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DA727" w14:textId="77777777" w:rsidR="00C60842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рассмотрении обращений граждан, поступивших </w:t>
      </w:r>
    </w:p>
    <w:p w14:paraId="1D54A77E" w14:textId="48B29D7D" w:rsidR="00C60842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Пермского муниципального </w:t>
      </w:r>
      <w:r w:rsidR="00C60842">
        <w:rPr>
          <w:rFonts w:ascii="Times New Roman" w:hAnsi="Times New Roman" w:cs="Times New Roman"/>
          <w:sz w:val="28"/>
          <w:szCs w:val="28"/>
        </w:rPr>
        <w:t>округа Пермского края</w:t>
      </w:r>
      <w:bookmarkStart w:id="0" w:name="_GoBack"/>
      <w:bookmarkEnd w:id="0"/>
    </w:p>
    <w:p w14:paraId="35A85336" w14:textId="01EDDD6F" w:rsidR="00C4590A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842">
        <w:rPr>
          <w:rFonts w:ascii="Times New Roman" w:hAnsi="Times New Roman" w:cs="Times New Roman"/>
          <w:sz w:val="28"/>
          <w:szCs w:val="28"/>
        </w:rPr>
        <w:t xml:space="preserve">1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0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</w:p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8D9AB5" w14:textId="29927F6A" w:rsidR="00C03DE0" w:rsidRDefault="00B22AE8" w:rsidP="00BC12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60842">
        <w:rPr>
          <w:rFonts w:ascii="Times New Roman" w:hAnsi="Times New Roman" w:cs="Times New Roman"/>
          <w:sz w:val="28"/>
          <w:szCs w:val="28"/>
        </w:rPr>
        <w:t xml:space="preserve">1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0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общим отделом аппарата администрации Пермского муниципального </w:t>
      </w:r>
      <w:r w:rsidR="00C60842">
        <w:rPr>
          <w:rFonts w:ascii="Times New Roman" w:hAnsi="Times New Roman" w:cs="Times New Roman"/>
          <w:sz w:val="28"/>
          <w:szCs w:val="28"/>
        </w:rPr>
        <w:t>округа Пермского края 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было зарегистрировано для работы 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88509B">
        <w:rPr>
          <w:rFonts w:ascii="Times New Roman" w:hAnsi="Times New Roman" w:cs="Times New Roman"/>
          <w:sz w:val="28"/>
          <w:szCs w:val="28"/>
        </w:rPr>
        <w:t>84</w:t>
      </w:r>
      <w:r w:rsidR="00AD5C96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BC1248">
        <w:rPr>
          <w:rFonts w:ascii="Times New Roman" w:hAnsi="Times New Roman" w:cs="Times New Roman"/>
          <w:sz w:val="28"/>
          <w:szCs w:val="28"/>
        </w:rPr>
        <w:t xml:space="preserve">,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18105C">
        <w:rPr>
          <w:rFonts w:ascii="Times New Roman" w:hAnsi="Times New Roman" w:cs="Times New Roman"/>
          <w:sz w:val="28"/>
          <w:szCs w:val="28"/>
        </w:rPr>
        <w:t>5</w:t>
      </w:r>
      <w:r w:rsidR="0088509B">
        <w:rPr>
          <w:rFonts w:ascii="Times New Roman" w:hAnsi="Times New Roman" w:cs="Times New Roman"/>
          <w:sz w:val="28"/>
          <w:szCs w:val="28"/>
        </w:rPr>
        <w:t>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% </w:t>
      </w:r>
      <w:r w:rsidR="00BC1248">
        <w:rPr>
          <w:rFonts w:ascii="Times New Roman" w:hAnsi="Times New Roman" w:cs="Times New Roman"/>
          <w:sz w:val="28"/>
          <w:szCs w:val="28"/>
        </w:rPr>
        <w:t>больше</w:t>
      </w:r>
      <w:r w:rsidR="00BC1248" w:rsidRPr="00BC1248">
        <w:rPr>
          <w:rFonts w:ascii="Times New Roman" w:hAnsi="Times New Roman" w:cs="Times New Roman"/>
          <w:sz w:val="28"/>
          <w:szCs w:val="28"/>
        </w:rPr>
        <w:t>, чем</w:t>
      </w:r>
      <w:r w:rsidR="00BC1248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>в аналогичном периоде 202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C60842">
        <w:rPr>
          <w:rFonts w:ascii="Times New Roman" w:hAnsi="Times New Roman" w:cs="Times New Roman"/>
          <w:sz w:val="28"/>
          <w:szCs w:val="28"/>
        </w:rPr>
        <w:t>186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="00BC1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них: заявлений – 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DD4290">
        <w:rPr>
          <w:rFonts w:ascii="Times New Roman" w:hAnsi="Times New Roman" w:cs="Times New Roman"/>
          <w:sz w:val="28"/>
          <w:szCs w:val="28"/>
        </w:rPr>
        <w:t>7</w:t>
      </w:r>
      <w:r w:rsidR="008850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жалоб – </w:t>
      </w:r>
      <w:r w:rsidR="00C6084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предложений – </w:t>
      </w:r>
      <w:r w:rsidR="00C60842">
        <w:rPr>
          <w:rFonts w:ascii="Times New Roman" w:hAnsi="Times New Roman" w:cs="Times New Roman"/>
          <w:sz w:val="28"/>
          <w:szCs w:val="28"/>
        </w:rPr>
        <w:t>1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67160424" w14:textId="77777777" w:rsidR="00AD5C96" w:rsidRDefault="00E01522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граждан поступают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посредством почтовой корреспонденции, нарочно, в системе электронного документооборота (МСЭД) и в ходе личного приема граждан.  </w:t>
      </w:r>
      <w:r w:rsidR="00C03DE0"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дминистрацию в </w:t>
      </w:r>
      <w:r w:rsidR="00C60842">
        <w:rPr>
          <w:rFonts w:ascii="Times New Roman" w:hAnsi="Times New Roman" w:cs="Times New Roman"/>
          <w:sz w:val="28"/>
          <w:szCs w:val="28"/>
        </w:rPr>
        <w:t>1</w:t>
      </w:r>
      <w:r w:rsidR="0018146E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C03DE0">
        <w:rPr>
          <w:rFonts w:ascii="Times New Roman" w:hAnsi="Times New Roman" w:cs="Times New Roman"/>
          <w:sz w:val="28"/>
          <w:szCs w:val="28"/>
        </w:rPr>
        <w:t>202</w:t>
      </w:r>
      <w:r w:rsidR="0018146E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 xml:space="preserve"> год</w:t>
      </w:r>
      <w:r w:rsidR="0018146E">
        <w:rPr>
          <w:rFonts w:ascii="Times New Roman" w:hAnsi="Times New Roman" w:cs="Times New Roman"/>
          <w:sz w:val="28"/>
          <w:szCs w:val="28"/>
        </w:rPr>
        <w:t>а</w:t>
      </w:r>
      <w:r w:rsidR="00AD5C96">
        <w:rPr>
          <w:rFonts w:ascii="Times New Roman" w:hAnsi="Times New Roman" w:cs="Times New Roman"/>
          <w:sz w:val="28"/>
          <w:szCs w:val="28"/>
        </w:rPr>
        <w:t>:</w:t>
      </w:r>
    </w:p>
    <w:p w14:paraId="4A8E8D6A" w14:textId="4FF2DC5C" w:rsidR="00AD5C96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C96">
        <w:rPr>
          <w:rFonts w:ascii="Times New Roman" w:hAnsi="Times New Roman" w:cs="Times New Roman"/>
          <w:sz w:val="28"/>
          <w:szCs w:val="28"/>
        </w:rPr>
        <w:t>-</w:t>
      </w:r>
      <w:r w:rsidR="00B331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7191E">
        <w:rPr>
          <w:rFonts w:ascii="Times New Roman" w:hAnsi="Times New Roman" w:cs="Times New Roman"/>
          <w:sz w:val="28"/>
          <w:szCs w:val="28"/>
        </w:rPr>
        <w:t>и</w:t>
      </w:r>
      <w:r w:rsidR="008850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8850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AD5C96">
        <w:rPr>
          <w:rFonts w:ascii="Times New Roman" w:hAnsi="Times New Roman" w:cs="Times New Roman"/>
          <w:sz w:val="28"/>
          <w:szCs w:val="28"/>
        </w:rPr>
        <w:t>результатом «удовлетворительно»;</w:t>
      </w:r>
    </w:p>
    <w:p w14:paraId="127B6267" w14:textId="66BD05C2" w:rsidR="00AD5C96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C96">
        <w:rPr>
          <w:rFonts w:ascii="Times New Roman" w:hAnsi="Times New Roman" w:cs="Times New Roman"/>
          <w:sz w:val="28"/>
          <w:szCs w:val="28"/>
        </w:rPr>
        <w:t xml:space="preserve">-на </w:t>
      </w:r>
      <w:r w:rsidR="00C27369">
        <w:rPr>
          <w:rFonts w:ascii="Times New Roman" w:hAnsi="Times New Roman" w:cs="Times New Roman"/>
          <w:sz w:val="28"/>
          <w:szCs w:val="28"/>
        </w:rPr>
        <w:t>264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27369">
        <w:rPr>
          <w:rFonts w:ascii="Times New Roman" w:hAnsi="Times New Roman" w:cs="Times New Roman"/>
          <w:sz w:val="28"/>
          <w:szCs w:val="28"/>
        </w:rPr>
        <w:t>я</w:t>
      </w:r>
      <w:r w:rsidR="00AD5C96">
        <w:rPr>
          <w:rFonts w:ascii="Times New Roman" w:hAnsi="Times New Roman" w:cs="Times New Roman"/>
          <w:sz w:val="28"/>
          <w:szCs w:val="28"/>
        </w:rPr>
        <w:t xml:space="preserve"> даны разъяснения;</w:t>
      </w:r>
    </w:p>
    <w:p w14:paraId="3007834E" w14:textId="3567E939" w:rsidR="00C03DE0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C96">
        <w:rPr>
          <w:rFonts w:ascii="Times New Roman" w:hAnsi="Times New Roman" w:cs="Times New Roman"/>
          <w:sz w:val="28"/>
          <w:szCs w:val="28"/>
        </w:rPr>
        <w:t>-</w:t>
      </w:r>
      <w:r w:rsidR="0018146E">
        <w:rPr>
          <w:rFonts w:ascii="Times New Roman" w:hAnsi="Times New Roman" w:cs="Times New Roman"/>
          <w:sz w:val="28"/>
          <w:szCs w:val="28"/>
        </w:rPr>
        <w:t>1</w:t>
      </w:r>
      <w:r w:rsidR="00C27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8509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переадресован</w:t>
      </w:r>
      <w:r w:rsidR="0088509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компетенции.</w:t>
      </w:r>
    </w:p>
    <w:p w14:paraId="4B85EDA3" w14:textId="3305FDB8" w:rsidR="00C03DE0" w:rsidRDefault="00C03DE0" w:rsidP="003D74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тематики рассмотренных обращений в </w:t>
      </w:r>
      <w:r w:rsidR="0088509B">
        <w:rPr>
          <w:rFonts w:ascii="Times New Roman" w:hAnsi="Times New Roman" w:cs="Times New Roman"/>
          <w:sz w:val="28"/>
          <w:szCs w:val="28"/>
        </w:rPr>
        <w:t xml:space="preserve">1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850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850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781E">
        <w:rPr>
          <w:rFonts w:ascii="Times New Roman" w:hAnsi="Times New Roman" w:cs="Times New Roman"/>
          <w:sz w:val="28"/>
          <w:szCs w:val="28"/>
        </w:rPr>
        <w:t>7</w:t>
      </w:r>
      <w:r w:rsidR="00E61B94">
        <w:rPr>
          <w:rFonts w:ascii="Times New Roman" w:hAnsi="Times New Roman" w:cs="Times New Roman"/>
          <w:sz w:val="28"/>
          <w:szCs w:val="28"/>
        </w:rPr>
        <w:t>3</w:t>
      </w:r>
      <w:r w:rsidR="00E01522">
        <w:rPr>
          <w:rFonts w:ascii="Times New Roman" w:hAnsi="Times New Roman" w:cs="Times New Roman"/>
          <w:sz w:val="28"/>
          <w:szCs w:val="28"/>
        </w:rPr>
        <w:t xml:space="preserve">% обращений относится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 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 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1</w:t>
      </w:r>
      <w:r w:rsidR="00E61B94">
        <w:rPr>
          <w:rFonts w:ascii="Times New Roman" w:hAnsi="Times New Roman" w:cs="Times New Roman"/>
          <w:sz w:val="28"/>
          <w:szCs w:val="28"/>
        </w:rPr>
        <w:t>1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относится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 xml:space="preserve">; нормативы потребления КУ), </w:t>
      </w:r>
      <w:r w:rsidR="00E61B94">
        <w:rPr>
          <w:rFonts w:ascii="Times New Roman" w:hAnsi="Times New Roman" w:cs="Times New Roman"/>
          <w:sz w:val="28"/>
          <w:szCs w:val="28"/>
        </w:rPr>
        <w:t>6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относится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</w:t>
      </w:r>
      <w:r w:rsidR="005451A6">
        <w:rPr>
          <w:rFonts w:ascii="Times New Roman" w:hAnsi="Times New Roman" w:cs="Times New Roman"/>
          <w:sz w:val="28"/>
          <w:szCs w:val="28"/>
        </w:rPr>
        <w:t>,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 xml:space="preserve">), </w:t>
      </w:r>
      <w:r w:rsidR="00E61B94">
        <w:rPr>
          <w:rFonts w:ascii="Times New Roman" w:hAnsi="Times New Roman" w:cs="Times New Roman"/>
          <w:sz w:val="28"/>
          <w:szCs w:val="28"/>
        </w:rPr>
        <w:t>5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относятся к разделу «Государство, общество и политика».</w:t>
      </w:r>
    </w:p>
    <w:p w14:paraId="2949D5C8" w14:textId="48581696" w:rsidR="003D74A0" w:rsidRDefault="003D74A0" w:rsidP="003D74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p w14:paraId="3159A261" w14:textId="77777777" w:rsidR="00C03DE0" w:rsidRPr="00B22AE8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5A"/>
    <w:rsid w:val="0018105C"/>
    <w:rsid w:val="0018146E"/>
    <w:rsid w:val="0029781E"/>
    <w:rsid w:val="0037191E"/>
    <w:rsid w:val="003D74A0"/>
    <w:rsid w:val="003E3393"/>
    <w:rsid w:val="00432C93"/>
    <w:rsid w:val="00485C0A"/>
    <w:rsid w:val="005451A6"/>
    <w:rsid w:val="00674D47"/>
    <w:rsid w:val="0072603E"/>
    <w:rsid w:val="0088509B"/>
    <w:rsid w:val="008C5E5A"/>
    <w:rsid w:val="00AD5C96"/>
    <w:rsid w:val="00B00B63"/>
    <w:rsid w:val="00B22AE8"/>
    <w:rsid w:val="00B331C9"/>
    <w:rsid w:val="00BC1248"/>
    <w:rsid w:val="00C03DE0"/>
    <w:rsid w:val="00C27369"/>
    <w:rsid w:val="00C4590A"/>
    <w:rsid w:val="00C60842"/>
    <w:rsid w:val="00DD4290"/>
    <w:rsid w:val="00E01522"/>
    <w:rsid w:val="00E55EEE"/>
    <w:rsid w:val="00E6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adm11-02</cp:lastModifiedBy>
  <cp:revision>4</cp:revision>
  <dcterms:created xsi:type="dcterms:W3CDTF">2023-04-26T09:30:00Z</dcterms:created>
  <dcterms:modified xsi:type="dcterms:W3CDTF">2023-04-26T10:03:00Z</dcterms:modified>
</cp:coreProperties>
</file>