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14C85A46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CF1E3F">
        <w:rPr>
          <w:rFonts w:ascii="Times New Roman" w:hAnsi="Times New Roman" w:cs="Times New Roman"/>
          <w:b/>
          <w:sz w:val="20"/>
          <w:szCs w:val="20"/>
        </w:rPr>
        <w:t>/продажи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ных участков, назначенного на </w:t>
      </w:r>
      <w:r w:rsidR="008417CE">
        <w:rPr>
          <w:rFonts w:ascii="Times New Roman" w:hAnsi="Times New Roman" w:cs="Times New Roman"/>
          <w:b/>
          <w:sz w:val="20"/>
          <w:szCs w:val="20"/>
        </w:rPr>
        <w:t>22</w:t>
      </w:r>
      <w:r w:rsidR="00B47148">
        <w:rPr>
          <w:rFonts w:ascii="Times New Roman" w:hAnsi="Times New Roman" w:cs="Times New Roman"/>
          <w:b/>
          <w:sz w:val="20"/>
          <w:szCs w:val="20"/>
        </w:rPr>
        <w:t>.09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8417CE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Верхне-Муллинская, 74а</w:t>
            </w:r>
          </w:p>
          <w:p w14:paraId="0BA62029" w14:textId="2176EA6B" w:rsidR="000715C8" w:rsidRPr="008E2636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E26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8E2636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675FF722" w:rsidR="000A6474" w:rsidRPr="000C3118" w:rsidRDefault="00E14175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 на заключение договора аренды земельного участка общей площадью 1736 кв.м, разрешенное использование: бытовое обслуживание. Адрес участка: Пермский край, р-н Пермский, Пальниковское с/п, с. Нижний Пальник, ул. Советская, з/у 4, категория земель: земли населенных пунктов. Кадастровый номер: 59:32:1520001:1570. Срок аренды: 2 года 6 месяцев</w:t>
            </w:r>
            <w:r w:rsidRPr="00E141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Земельный участок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частично расположен в границах зоны расстояния по горизонтали (в свету) от ближайших подземных инженерных сетей до зданий и сооружений водопровода)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охранной зоне газопровода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="008417CE">
              <w:t xml:space="preserve">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охранной зоне сооружения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зоне ВЛ 0.4 кВ от РП 3012)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санитарно-защитной зоне предприятий, сооружений и иных объектов: Склад, площадь земельного участка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охранной зоне ВЛ 0,4 кВ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1DF6E119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8417CE" w:rsidRPr="008417CE">
              <w:rPr>
                <w:rStyle w:val="doccaption"/>
                <w:rFonts w:ascii="Times New Roman" w:hAnsi="Times New Roman" w:cs="Times New Roman"/>
              </w:rPr>
              <w:t>07.08.2023 № 1894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7FED3E07" w:rsidR="000A6474" w:rsidRPr="009508E5" w:rsidRDefault="008417CE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двадцать восемь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6D8920E3" w:rsidR="000A6474" w:rsidRPr="009508E5" w:rsidRDefault="008417CE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двадцать восемь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2E3B191B" w:rsidR="000A6474" w:rsidRPr="000C3118" w:rsidRDefault="00E14175" w:rsidP="008E2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2.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 на заключение договора аренды земельного участка общей площадью 1110 кв.м, разрешенное использование: бытовое обслуживание. Адрес участка: Пермский край, р-н Пермский, Пальниковское с/п, с. Нижний Пальник, ул. Советская, з/у 3 а, категория земель: земли населенных пунктов. Кадастровый номер: 59:32:1520001:1571. Срок аренды: 2 года 6 месяцев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Pr="00E141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417CE" w:rsidRP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Земельный участок частично расположен в охранной зоне газопровода</w:t>
            </w:r>
            <w:r w:rsidR="008417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0D42F6" w:rsidRPr="000D42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санитарно-защитной зоне предприятий, сооружений и иных объектов: Склад</w:t>
            </w:r>
            <w:r w:rsidRPr="00E141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 xml:space="preserve">Реквизиты решения органа местного самоуправления, принявшего решение о проведении аукциона в </w:t>
            </w:r>
            <w:r w:rsidRPr="009508E5">
              <w:rPr>
                <w:rFonts w:ascii="Times New Roman" w:hAnsi="Times New Roman" w:cs="Times New Roman"/>
              </w:rPr>
              <w:lastRenderedPageBreak/>
              <w:t>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31B6BE22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0D42F6" w:rsidRPr="000D42F6">
              <w:rPr>
                <w:rStyle w:val="doccaption"/>
                <w:rFonts w:ascii="Times New Roman" w:hAnsi="Times New Roman" w:cs="Times New Roman"/>
              </w:rPr>
              <w:t>07.08.2023 № 2037</w:t>
            </w:r>
            <w:r w:rsidR="0083752D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011F8DFF" w:rsidR="000A6474" w:rsidRPr="009508E5" w:rsidRDefault="00E14175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42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двадцать </w:t>
            </w:r>
            <w:r w:rsidR="000D42F6"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8C1080" w14:textId="57A8C878" w:rsidR="0083752D" w:rsidRDefault="00E14175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42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двадцать </w:t>
            </w:r>
            <w:r w:rsidR="000D42F6"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752D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68FAC9" w14:textId="3461D7D1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83752D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83752D" w:rsidRPr="009508E5" w:rsidRDefault="0083752D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8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752D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6AC365DD" w:rsidR="0083752D" w:rsidRPr="007333C0" w:rsidRDefault="00E14175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D4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  <w:r w:rsidR="00837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3752D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37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0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83752D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3E74880E" w:rsidR="0083752D" w:rsidRPr="007333C0" w:rsidRDefault="00E14175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42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 xml:space="preserve"> года в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752D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83752D" w:rsidRPr="007333C0" w:rsidRDefault="0083752D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7654" w:type="dxa"/>
          </w:tcPr>
          <w:p w14:paraId="58182247" w14:textId="36193A61" w:rsidR="0083752D" w:rsidRPr="007333C0" w:rsidRDefault="000D42F6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.09.2023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 года  в 11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Верхне-Муллинская,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83752D" w:rsidRPr="007333C0" w:rsidRDefault="0083752D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52D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4A376775" w:rsidR="0083752D" w:rsidRPr="007333C0" w:rsidRDefault="000D42F6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.2023 года в 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83752D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83752D" w:rsidRPr="009508E5" w:rsidRDefault="0083752D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83752D" w:rsidRPr="009508E5" w:rsidRDefault="0083752D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83752D" w:rsidRPr="009508E5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2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83752D" w:rsidRPr="008662B9" w:rsidRDefault="0083752D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3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31E"/>
    <w:rsid w:val="00006597"/>
    <w:rsid w:val="00016BA1"/>
    <w:rsid w:val="0002175B"/>
    <w:rsid w:val="000259EC"/>
    <w:rsid w:val="0002750C"/>
    <w:rsid w:val="0003770B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72468"/>
    <w:rsid w:val="004C1752"/>
    <w:rsid w:val="004C5538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B105C"/>
    <w:rsid w:val="00DE2195"/>
    <w:rsid w:val="00DE3EAE"/>
    <w:rsid w:val="00DE46E5"/>
    <w:rsid w:val="00DF35AB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  <w15:docId w15:val="{099318F4-E3AE-43A6-B506-079F275F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8845-525D-4C98-B228-176D6491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6</cp:revision>
  <cp:lastPrinted>2023-06-15T10:28:00Z</cp:lastPrinted>
  <dcterms:created xsi:type="dcterms:W3CDTF">2023-07-24T08:57:00Z</dcterms:created>
  <dcterms:modified xsi:type="dcterms:W3CDTF">2023-08-16T10:46:00Z</dcterms:modified>
</cp:coreProperties>
</file>