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3B5C4" w14:textId="2B4B185D" w:rsidR="006B3546" w:rsidRDefault="00971523" w:rsidP="006B3546">
      <w:pPr>
        <w:pStyle w:val="a5"/>
        <w:spacing w:before="960" w:after="0" w:line="360" w:lineRule="exact"/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4918F109">
                <wp:simplePos x="0" y="0"/>
                <wp:positionH relativeFrom="page">
                  <wp:posOffset>4530435</wp:posOffset>
                </wp:positionH>
                <wp:positionV relativeFrom="page">
                  <wp:posOffset>2269375</wp:posOffset>
                </wp:positionV>
                <wp:extent cx="2660073" cy="274320"/>
                <wp:effectExtent l="0" t="0" r="698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07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45C7794C" w:rsidR="001F73D6" w:rsidRPr="00482A25" w:rsidRDefault="0097152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71523">
                              <w:rPr>
                                <w:szCs w:val="28"/>
                                <w:lang w:val="ru-RU"/>
                              </w:rPr>
                              <w:t>СЭД-2023-299-01-01-05.С-531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6.75pt;margin-top:178.7pt;width:209.4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z/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lGnLTQogc6aHQrBhSY6vSdSsDpvgM3PcA2dNlmqro7UXxXiItNTfierqUUfU1JCex8c9N9dnXE&#10;UQZk138SJYQhBy0s0FDJ1pQOioEAHbr0eO6MoVLAZhBFnrcAigWcBYtwFtjWuSSZbndS6Q9UtMgY&#10;KZbQeYtOjndKGzYkmVxMMC5y1jS2+w1/sQGO4w7EhqvmzLCwzXyKvXi73C5DJwyirRN6Weas803o&#10;RLm/mGezbLPJ/F8mrh8mNStLyk2YSVh++GeNO0l8lMRZWko0rDRwhpKS+92mkehIQNi5/WzN4eTi&#10;5r6kYYsAubxKyQ9C7zaInTxaLpwwD+dOvPCWjufHt3HkhXGY5S9TumOc/ntKqE9xPA/mo5gupF/l&#10;5tnvbW4kaZmG0dGwNsXLsxNJjAS3vLSt1YQ1o/2sFIb+pRTQ7qnRVrBGo6Na9bAbAMWoeCfKR5Cu&#10;FKAs0CfMOzBqIX9i1MPsSLH6cSCSYtR85CB/M2gmQ07GbjIIL+BqijVGo7nR40A6dJLta0AeHxgX&#10;a3giFbPqvbA4PSyYBzaJ0+wyA+f5v/W6TNjVbwAAAP//AwBQSwMEFAAGAAgAAAAhAE0eG4LhAAAA&#10;DAEAAA8AAABkcnMvZG93bnJldi54bWxMj01PwzAMhu9I/IfISNxY2nUfUOpOE4ITEqIrB45p47XV&#10;Gqc02Vb+Pdlp3Gz50fs+zjaT6cWJRtdZRohnEQji2uqOG4Sv8u3hEYTzirXqLRPCLznY5Lc3mUq1&#10;PXNBp51vRAhhlyqE1vshldLVLRnlZnYgDre9HY3yYR0bqUd1DuGml/MoWkmjOg4NrRropaX6sDsa&#10;hO03F6/dz0f1WeyLriyfIn5fHRDv76btMwhPk7/CcNEP6pAHp8oeWTvRI6zjZBlQhGS5XoC4EHEy&#10;D1OFsAjNIPNM/n8i/wMAAP//AwBQSwECLQAUAAYACAAAACEAtoM4kv4AAADhAQAAEwAAAAAAAAAA&#10;AAAAAAAAAAAAW0NvbnRlbnRfVHlwZXNdLnhtbFBLAQItABQABgAIAAAAIQA4/SH/1gAAAJQBAAAL&#10;AAAAAAAAAAAAAAAAAC8BAABfcmVscy8ucmVsc1BLAQItABQABgAIAAAAIQDAyVz/rwIAAKkFAAAO&#10;AAAAAAAAAAAAAAAAAC4CAABkcnMvZTJvRG9jLnhtbFBLAQItABQABgAIAAAAIQBNHhuC4QAAAAwB&#10;AAAPAAAAAAAAAAAAAAAAAAkFAABkcnMvZG93bnJldi54bWxQSwUGAAAAAAQABADzAAAAFwYAAAAA&#10;" filled="f" stroked="f">
                <v:textbox inset="0,0,0,0">
                  <w:txbxContent>
                    <w:p w14:paraId="4289A44E" w14:textId="45C7794C" w:rsidR="001F73D6" w:rsidRPr="00482A25" w:rsidRDefault="0097152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71523">
                        <w:rPr>
                          <w:szCs w:val="28"/>
                          <w:lang w:val="ru-RU"/>
                        </w:rPr>
                        <w:t>СЭД-2023-299-01-01-05.С-531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AF27F26">
                <wp:simplePos x="0" y="0"/>
                <wp:positionH relativeFrom="page">
                  <wp:posOffset>889462</wp:posOffset>
                </wp:positionH>
                <wp:positionV relativeFrom="page">
                  <wp:posOffset>2975956</wp:posOffset>
                </wp:positionV>
                <wp:extent cx="2615979" cy="2086495"/>
                <wp:effectExtent l="0" t="0" r="1333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979" cy="208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80D91" w14:textId="535FD249" w:rsidR="00F123E9" w:rsidRPr="00F123E9" w:rsidRDefault="00F123E9" w:rsidP="00D73501">
                            <w:pPr>
                              <w:shd w:val="clear" w:color="auto" w:fill="FFFFFF"/>
                              <w:spacing w:line="240" w:lineRule="exact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F123E9"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 xml:space="preserve">Об установлении порогового </w:t>
                            </w:r>
                          </w:p>
                          <w:p w14:paraId="08CD5D67" w14:textId="77777777" w:rsidR="00F123E9" w:rsidRPr="00F123E9" w:rsidRDefault="00F123E9" w:rsidP="00D73501">
                            <w:pPr>
                              <w:shd w:val="clear" w:color="auto" w:fill="FFFFFF"/>
                              <w:spacing w:line="240" w:lineRule="exact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F123E9"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 xml:space="preserve">значения дохода и стоимости </w:t>
                            </w:r>
                          </w:p>
                          <w:p w14:paraId="4984F748" w14:textId="77777777" w:rsidR="00F123E9" w:rsidRPr="00F123E9" w:rsidRDefault="00F123E9" w:rsidP="00D73501">
                            <w:pPr>
                              <w:shd w:val="clear" w:color="auto" w:fill="FFFFFF"/>
                              <w:spacing w:line="240" w:lineRule="exact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F123E9"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имущества, находящегося в</w:t>
                            </w:r>
                          </w:p>
                          <w:p w14:paraId="0D0F6E36" w14:textId="77777777" w:rsidR="00F123E9" w:rsidRPr="00F123E9" w:rsidRDefault="00F123E9" w:rsidP="00D73501">
                            <w:pPr>
                              <w:shd w:val="clear" w:color="auto" w:fill="FFFFFF"/>
                              <w:spacing w:line="240" w:lineRule="exact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F123E9"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собственности гражданина и</w:t>
                            </w:r>
                          </w:p>
                          <w:p w14:paraId="3D1F5DE5" w14:textId="6DB10E43" w:rsidR="00F123E9" w:rsidRPr="00F123E9" w:rsidRDefault="00F123E9" w:rsidP="00D73501">
                            <w:pPr>
                              <w:shd w:val="clear" w:color="auto" w:fill="FFFFFF"/>
                              <w:spacing w:line="240" w:lineRule="exact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F123E9"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членов его семьи и подлежащего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F123E9"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налогообложению, в целях</w:t>
                            </w:r>
                          </w:p>
                          <w:p w14:paraId="02043DCB" w14:textId="235AD528" w:rsidR="00F123E9" w:rsidRPr="00F123E9" w:rsidRDefault="00F123E9" w:rsidP="00D73501">
                            <w:pPr>
                              <w:shd w:val="clear" w:color="auto" w:fill="FFFFFF"/>
                              <w:spacing w:line="240" w:lineRule="exact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F123E9"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признания граждан малоимущими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 xml:space="preserve"> и </w:t>
                            </w:r>
                            <w:r w:rsidRPr="00F123E9"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предоставления им по договорам</w:t>
                            </w:r>
                          </w:p>
                          <w:p w14:paraId="77C3393C" w14:textId="77777777" w:rsidR="00F123E9" w:rsidRPr="00F123E9" w:rsidRDefault="00F123E9" w:rsidP="00D73501">
                            <w:pPr>
                              <w:shd w:val="clear" w:color="auto" w:fill="FFFFFF"/>
                              <w:spacing w:line="240" w:lineRule="exact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F123E9"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социального найма жилых</w:t>
                            </w:r>
                          </w:p>
                          <w:p w14:paraId="1307AF0B" w14:textId="17779E40" w:rsidR="001F73D6" w:rsidRDefault="00F123E9" w:rsidP="00D73501">
                            <w:pPr>
                              <w:shd w:val="clear" w:color="auto" w:fill="FFFFFF"/>
                              <w:spacing w:line="240" w:lineRule="exact"/>
                            </w:pPr>
                            <w:r w:rsidRPr="00F123E9"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помещений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70.05pt;margin-top:234.35pt;width:206pt;height:164.3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FPdsAIAALEFAAAOAAAAZHJzL2Uyb0RvYy54bWysVG1vmzAQ/j5p/8Hyd8rLgAAqqdoQpknd&#10;i9TuBzhggjWwme2EdNX++84mpGmrSdM2PqCzfX58z91zd3l16Du0p1IxwXPsX3gYUV6JmvFtjr/e&#10;l06CkdKE16QTnOb4gSp8tXz75nIcMhqIVnQ1lQhAuMrGIcet1kPmuqpqaU/UhRgoh8NGyJ5oWMqt&#10;W0syAnrfuYHnxe4oZD1IUVGlYLeYDvHS4jcNrfTnplFUoy7HEJu2f2n/G/N3l5ck20oytKw6hkH+&#10;IoqeMA6PnqAKognaSfYKqmeVFEo0+qISvSuahlXUcgA2vveCzV1LBmq5QHLUcEqT+n+w1af9F4lY&#10;neMII056KNE9PWh0Iw7IN9kZB5WB090AbvoA21Bly1QNt6L6phAXq5bwLb2WUowtJTVEZ2+6Z1cn&#10;HGVANuNHUcMzZKeFBTo0sjepg2QgQIcqPZwqY0KpYDOI/ShdpBhVcBZ4SRymkYnOJdl8fZBKv6ei&#10;R8bIsYTSW3iyv1V6cp1dzGtclKzrbPk7/mwDMKcdeByumjMThq3mY+ql62SdhE4YxGsn9IrCuS5X&#10;oROX/iIq3hWrVeH/NO/6YdayuqbcPDMryw//rHJHjU+aOGlLiY7VBs6EpOR2s+ok2hNQdmm/Y0LO&#10;3NznYdh8AZcXlPwg9G6C1CnjZOGEZRg56cJLHM9Pb9LYC9OwKJ9TumWc/jslNOY4jYJoUtNvuXn2&#10;e82NZD3TMDs61uc4OTmRzGhwzWtbWk1YN9lnqTDhP6UCyj0X2irWiHSSqz5sDrY1To2wEfUDSFgK&#10;EBjoFOYeGK2QPzAaYYbkWH3fEUkx6j5waAMzcGZDzsZmNgiv4GqONUaTudLTYNoNkm1bQJ4ajYtr&#10;aJWGWRGbnpqiAAZmAXPBcjnOMDN4ztfW62nSLn8BAAD//wMAUEsDBBQABgAIAAAAIQDH58FU4QAA&#10;AAsBAAAPAAAAZHJzL2Rvd25yZXYueG1sTI/BTsMwDIbvSLxDZCRuLNnY2q00nSYEJyREVw4c0yZr&#10;ozVOabKtvD3mNI6//en353w7uZ6dzRisRwnzmQBmsPHaYivhs3p9WAMLUaFWvUcj4ccE2Ba3N7nK&#10;tL9gac772DIqwZApCV2MQ8Z5aDrjVJj5wSDtDn50KlIcW65HdaFy1/OFEAl3yiJd6NRgnjvTHPcn&#10;J2H3heWL/X6vP8pDaatqI/AtOUp5fzftnoBFM8UrDH/6pA4FOdX+hDqwnvJSzAmVsEzWKTAiVqsF&#10;TWoJ6SZ9BF7k/P8PxS8AAAD//wMAUEsBAi0AFAAGAAgAAAAhALaDOJL+AAAA4QEAABMAAAAAAAAA&#10;AAAAAAAAAAAAAFtDb250ZW50X1R5cGVzXS54bWxQSwECLQAUAAYACAAAACEAOP0h/9YAAACUAQAA&#10;CwAAAAAAAAAAAAAAAAAvAQAAX3JlbHMvLnJlbHNQSwECLQAUAAYACAAAACEA+chT3bACAACxBQAA&#10;DgAAAAAAAAAAAAAAAAAuAgAAZHJzL2Uyb0RvYy54bWxQSwECLQAUAAYACAAAACEAx+fBVOEAAAAL&#10;AQAADwAAAAAAAAAAAAAAAAAKBQAAZHJzL2Rvd25yZXYueG1sUEsFBgAAAAAEAAQA8wAAABgGAAAA&#10;AA==&#10;" filled="f" stroked="f">
                <v:textbox inset="0,0,0,0">
                  <w:txbxContent>
                    <w:p w14:paraId="6F180D91" w14:textId="535FD249" w:rsidR="00F123E9" w:rsidRPr="00F123E9" w:rsidRDefault="00F123E9" w:rsidP="00D73501">
                      <w:pPr>
                        <w:shd w:val="clear" w:color="auto" w:fill="FFFFFF"/>
                        <w:spacing w:line="240" w:lineRule="exact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  <w:r w:rsidRPr="00F123E9"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  <w:t xml:space="preserve">Об установлении порогового </w:t>
                      </w:r>
                    </w:p>
                    <w:p w14:paraId="08CD5D67" w14:textId="77777777" w:rsidR="00F123E9" w:rsidRPr="00F123E9" w:rsidRDefault="00F123E9" w:rsidP="00D73501">
                      <w:pPr>
                        <w:shd w:val="clear" w:color="auto" w:fill="FFFFFF"/>
                        <w:spacing w:line="240" w:lineRule="exact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  <w:r w:rsidRPr="00F123E9"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  <w:t xml:space="preserve">значения дохода и стоимости </w:t>
                      </w:r>
                    </w:p>
                    <w:p w14:paraId="4984F748" w14:textId="77777777" w:rsidR="00F123E9" w:rsidRPr="00F123E9" w:rsidRDefault="00F123E9" w:rsidP="00D73501">
                      <w:pPr>
                        <w:shd w:val="clear" w:color="auto" w:fill="FFFFFF"/>
                        <w:spacing w:line="240" w:lineRule="exact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  <w:r w:rsidRPr="00F123E9"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  <w:t>имущества, находящегося в</w:t>
                      </w:r>
                    </w:p>
                    <w:p w14:paraId="0D0F6E36" w14:textId="77777777" w:rsidR="00F123E9" w:rsidRPr="00F123E9" w:rsidRDefault="00F123E9" w:rsidP="00D73501">
                      <w:pPr>
                        <w:shd w:val="clear" w:color="auto" w:fill="FFFFFF"/>
                        <w:spacing w:line="240" w:lineRule="exact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  <w:r w:rsidRPr="00F123E9"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  <w:t>собственности гражданина и</w:t>
                      </w:r>
                    </w:p>
                    <w:p w14:paraId="3D1F5DE5" w14:textId="6DB10E43" w:rsidR="00F123E9" w:rsidRPr="00F123E9" w:rsidRDefault="00F123E9" w:rsidP="00D73501">
                      <w:pPr>
                        <w:shd w:val="clear" w:color="auto" w:fill="FFFFFF"/>
                        <w:spacing w:line="240" w:lineRule="exact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  <w:r w:rsidRPr="00F123E9"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  <w:t>членов его семьи и подлежащего</w:t>
                      </w:r>
                      <w:r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  <w:t xml:space="preserve"> </w:t>
                      </w:r>
                      <w:r w:rsidRPr="00F123E9"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  <w:t>налогообложению, в целях</w:t>
                      </w:r>
                    </w:p>
                    <w:p w14:paraId="02043DCB" w14:textId="235AD528" w:rsidR="00F123E9" w:rsidRPr="00F123E9" w:rsidRDefault="00F123E9" w:rsidP="00D73501">
                      <w:pPr>
                        <w:shd w:val="clear" w:color="auto" w:fill="FFFFFF"/>
                        <w:spacing w:line="240" w:lineRule="exact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  <w:r w:rsidRPr="00F123E9"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  <w:t>признания граждан малоимущими</w:t>
                      </w:r>
                      <w:r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  <w:t xml:space="preserve"> и </w:t>
                      </w:r>
                      <w:r w:rsidRPr="00F123E9"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  <w:t>предоставления им по договорам</w:t>
                      </w:r>
                    </w:p>
                    <w:p w14:paraId="77C3393C" w14:textId="77777777" w:rsidR="00F123E9" w:rsidRPr="00F123E9" w:rsidRDefault="00F123E9" w:rsidP="00D73501">
                      <w:pPr>
                        <w:shd w:val="clear" w:color="auto" w:fill="FFFFFF"/>
                        <w:spacing w:line="240" w:lineRule="exact"/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  <w:r w:rsidRPr="00F123E9"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  <w:t>социального найма жилых</w:t>
                      </w:r>
                    </w:p>
                    <w:p w14:paraId="1307AF0B" w14:textId="17779E40" w:rsidR="001F73D6" w:rsidRDefault="00F123E9" w:rsidP="00D73501">
                      <w:pPr>
                        <w:shd w:val="clear" w:color="auto" w:fill="FFFFFF"/>
                        <w:spacing w:line="240" w:lineRule="exact"/>
                      </w:pPr>
                      <w:r w:rsidRPr="00F123E9">
                        <w:rPr>
                          <w:b/>
                          <w:bCs/>
                          <w:color w:val="000000"/>
                          <w:sz w:val="30"/>
                          <w:szCs w:val="30"/>
                        </w:rPr>
                        <w:t>помещений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5CE3C20E" w:rsidR="001F73D6" w:rsidRPr="00482A25" w:rsidRDefault="0097152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10.07.2023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5CE3C20E" w:rsidR="001F73D6" w:rsidRPr="00482A25" w:rsidRDefault="0097152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10.07.2023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E59DA" w14:textId="0DE2C10C" w:rsidR="008A258B" w:rsidRDefault="008A258B" w:rsidP="00E339D8">
      <w:pPr>
        <w:pStyle w:val="a5"/>
        <w:spacing w:after="0" w:line="276" w:lineRule="auto"/>
        <w:ind w:firstLine="709"/>
        <w:jc w:val="both"/>
        <w:rPr>
          <w:b w:val="0"/>
          <w:szCs w:val="28"/>
        </w:rPr>
      </w:pPr>
    </w:p>
    <w:p w14:paraId="4F14A4B4" w14:textId="65FF61D5" w:rsidR="00294938" w:rsidRDefault="00294938" w:rsidP="00294938">
      <w:pPr>
        <w:pStyle w:val="a6"/>
      </w:pPr>
    </w:p>
    <w:p w14:paraId="1A8B8368" w14:textId="77777777" w:rsidR="00F123E9" w:rsidRDefault="00F123E9" w:rsidP="00753A8B">
      <w:pPr>
        <w:shd w:val="clear" w:color="auto" w:fill="FFFFFF"/>
        <w:ind w:firstLine="630"/>
        <w:jc w:val="both"/>
        <w:rPr>
          <w:color w:val="000000"/>
          <w:sz w:val="30"/>
          <w:szCs w:val="30"/>
        </w:rPr>
      </w:pPr>
    </w:p>
    <w:p w14:paraId="24696A2A" w14:textId="77777777" w:rsidR="00F123E9" w:rsidRDefault="00F123E9" w:rsidP="00753A8B">
      <w:pPr>
        <w:shd w:val="clear" w:color="auto" w:fill="FFFFFF"/>
        <w:ind w:firstLine="630"/>
        <w:jc w:val="both"/>
        <w:rPr>
          <w:color w:val="000000"/>
          <w:sz w:val="30"/>
          <w:szCs w:val="30"/>
        </w:rPr>
      </w:pPr>
    </w:p>
    <w:p w14:paraId="603A7B96" w14:textId="77777777" w:rsidR="00F123E9" w:rsidRDefault="00F123E9" w:rsidP="00753A8B">
      <w:pPr>
        <w:shd w:val="clear" w:color="auto" w:fill="FFFFFF"/>
        <w:ind w:firstLine="630"/>
        <w:jc w:val="both"/>
        <w:rPr>
          <w:color w:val="000000"/>
          <w:sz w:val="30"/>
          <w:szCs w:val="30"/>
        </w:rPr>
      </w:pPr>
    </w:p>
    <w:p w14:paraId="55E3FBDB" w14:textId="77777777" w:rsidR="00F123E9" w:rsidRDefault="00F123E9" w:rsidP="00753A8B">
      <w:pPr>
        <w:shd w:val="clear" w:color="auto" w:fill="FFFFFF"/>
        <w:ind w:firstLine="630"/>
        <w:jc w:val="both"/>
        <w:rPr>
          <w:color w:val="000000"/>
          <w:sz w:val="30"/>
          <w:szCs w:val="30"/>
        </w:rPr>
      </w:pPr>
    </w:p>
    <w:p w14:paraId="1BF5B072" w14:textId="42DF3691" w:rsidR="00340C08" w:rsidRDefault="004866A9" w:rsidP="00340C08">
      <w:pPr>
        <w:pStyle w:val="a5"/>
        <w:spacing w:after="0" w:line="276" w:lineRule="auto"/>
        <w:ind w:firstLine="709"/>
        <w:jc w:val="both"/>
        <w:rPr>
          <w:b w:val="0"/>
          <w:color w:val="000000"/>
          <w:szCs w:val="28"/>
        </w:rPr>
      </w:pPr>
      <w:r w:rsidRPr="004866A9">
        <w:rPr>
          <w:b w:val="0"/>
          <w:color w:val="000000"/>
          <w:szCs w:val="28"/>
        </w:rPr>
        <w:t>На основании статьи 14 Жилищного кодекса Российской Федерации, статьями 9, 10, 11 З</w:t>
      </w:r>
      <w:r>
        <w:rPr>
          <w:b w:val="0"/>
          <w:color w:val="000000"/>
          <w:szCs w:val="28"/>
        </w:rPr>
        <w:t xml:space="preserve">акона Пермской области от 30 ноября </w:t>
      </w:r>
      <w:r w:rsidRPr="004866A9">
        <w:rPr>
          <w:b w:val="0"/>
          <w:color w:val="000000"/>
          <w:szCs w:val="28"/>
        </w:rPr>
        <w:t>2005</w:t>
      </w:r>
      <w:r>
        <w:rPr>
          <w:b w:val="0"/>
          <w:color w:val="000000"/>
          <w:szCs w:val="28"/>
        </w:rPr>
        <w:t xml:space="preserve"> г.</w:t>
      </w:r>
      <w:r w:rsidRPr="004866A9">
        <w:rPr>
          <w:b w:val="0"/>
          <w:color w:val="000000"/>
          <w:szCs w:val="28"/>
        </w:rPr>
        <w:t xml:space="preserve"> № 2692-600 «О порядке определения размера дохода, приходящегося на каждого члена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</w:t>
      </w:r>
      <w:r w:rsidR="00340C08">
        <w:rPr>
          <w:b w:val="0"/>
          <w:color w:val="000000"/>
          <w:szCs w:val="28"/>
        </w:rPr>
        <w:t>п</w:t>
      </w:r>
      <w:r w:rsidR="00340C08" w:rsidRPr="00340C08">
        <w:rPr>
          <w:b w:val="0"/>
          <w:color w:val="000000"/>
          <w:szCs w:val="28"/>
        </w:rPr>
        <w:t>остановлени</w:t>
      </w:r>
      <w:r w:rsidR="00340C08">
        <w:rPr>
          <w:b w:val="0"/>
          <w:color w:val="000000"/>
          <w:szCs w:val="28"/>
        </w:rPr>
        <w:t>я</w:t>
      </w:r>
      <w:r w:rsidR="00340C08" w:rsidRPr="00340C08">
        <w:rPr>
          <w:b w:val="0"/>
          <w:color w:val="000000"/>
          <w:szCs w:val="28"/>
        </w:rPr>
        <w:t xml:space="preserve"> Правительства Пермского края от 14</w:t>
      </w:r>
      <w:r w:rsidR="00B850D4">
        <w:rPr>
          <w:b w:val="0"/>
          <w:color w:val="000000"/>
          <w:szCs w:val="28"/>
        </w:rPr>
        <w:t xml:space="preserve"> июня </w:t>
      </w:r>
      <w:r w:rsidR="00340C08" w:rsidRPr="00340C08">
        <w:rPr>
          <w:b w:val="0"/>
          <w:color w:val="000000"/>
          <w:szCs w:val="28"/>
        </w:rPr>
        <w:t>2023</w:t>
      </w:r>
      <w:r w:rsidR="00B850D4">
        <w:rPr>
          <w:b w:val="0"/>
          <w:color w:val="000000"/>
          <w:szCs w:val="28"/>
        </w:rPr>
        <w:t xml:space="preserve"> г.</w:t>
      </w:r>
      <w:r w:rsidR="00340C08" w:rsidRPr="00340C08">
        <w:rPr>
          <w:b w:val="0"/>
          <w:color w:val="000000"/>
          <w:szCs w:val="28"/>
        </w:rPr>
        <w:t xml:space="preserve"> </w:t>
      </w:r>
      <w:r w:rsidR="00340C08">
        <w:rPr>
          <w:b w:val="0"/>
          <w:color w:val="000000"/>
          <w:szCs w:val="28"/>
        </w:rPr>
        <w:t xml:space="preserve">№ </w:t>
      </w:r>
      <w:r w:rsidR="00340C08" w:rsidRPr="00340C08">
        <w:rPr>
          <w:b w:val="0"/>
          <w:color w:val="000000"/>
          <w:szCs w:val="28"/>
        </w:rPr>
        <w:t>450-п</w:t>
      </w:r>
      <w:r w:rsidR="00340C08">
        <w:rPr>
          <w:b w:val="0"/>
          <w:color w:val="000000"/>
          <w:szCs w:val="28"/>
        </w:rPr>
        <w:t xml:space="preserve"> «</w:t>
      </w:r>
      <w:r w:rsidR="00340C08" w:rsidRPr="00340C08">
        <w:rPr>
          <w:b w:val="0"/>
          <w:color w:val="000000"/>
          <w:szCs w:val="28"/>
        </w:rPr>
        <w:t>Об утверждении на III квартал 2023 года корректирующих коэффициентов по городским, муниципальным округам Пермского края и средней расчетной стоимости 1 квадратного метра общей площади жилья по городским, муниципальным округам Пермского края для расчета размера субсидий, предоставляемых гражданам из бюджета Пермского края на строительство и приобретение жилых помещений</w:t>
      </w:r>
      <w:r w:rsidR="00340C08">
        <w:rPr>
          <w:b w:val="0"/>
          <w:color w:val="000000"/>
          <w:szCs w:val="28"/>
        </w:rPr>
        <w:t>»</w:t>
      </w:r>
      <w:r w:rsidR="00A142FC">
        <w:rPr>
          <w:b w:val="0"/>
          <w:color w:val="000000"/>
          <w:szCs w:val="28"/>
        </w:rPr>
        <w:t xml:space="preserve">, пункта 6 статьи 30 </w:t>
      </w:r>
      <w:r w:rsidRPr="004866A9">
        <w:rPr>
          <w:b w:val="0"/>
          <w:color w:val="000000"/>
          <w:szCs w:val="28"/>
        </w:rPr>
        <w:t>Устава Пермского муниципального округа</w:t>
      </w:r>
      <w:r>
        <w:rPr>
          <w:b w:val="0"/>
          <w:color w:val="000000"/>
          <w:szCs w:val="28"/>
        </w:rPr>
        <w:t xml:space="preserve"> Пермского края</w:t>
      </w:r>
      <w:r w:rsidRPr="004866A9">
        <w:rPr>
          <w:b w:val="0"/>
          <w:color w:val="000000"/>
          <w:szCs w:val="28"/>
        </w:rPr>
        <w:t xml:space="preserve">, </w:t>
      </w:r>
    </w:p>
    <w:p w14:paraId="1E505446" w14:textId="223C14A0" w:rsidR="006B3546" w:rsidRPr="004866A9" w:rsidRDefault="006B3546" w:rsidP="00340C08">
      <w:pPr>
        <w:pStyle w:val="a5"/>
        <w:spacing w:after="0" w:line="276" w:lineRule="auto"/>
        <w:ind w:firstLine="709"/>
        <w:jc w:val="both"/>
        <w:rPr>
          <w:b w:val="0"/>
          <w:szCs w:val="28"/>
        </w:rPr>
      </w:pPr>
      <w:r w:rsidRPr="004866A9">
        <w:rPr>
          <w:b w:val="0"/>
          <w:szCs w:val="28"/>
        </w:rPr>
        <w:t xml:space="preserve">администрация Пермского муниципального </w:t>
      </w:r>
      <w:r w:rsidR="0071015F" w:rsidRPr="004866A9">
        <w:rPr>
          <w:b w:val="0"/>
          <w:szCs w:val="28"/>
        </w:rPr>
        <w:t>округа</w:t>
      </w:r>
      <w:r w:rsidR="00EF1D73">
        <w:rPr>
          <w:b w:val="0"/>
          <w:szCs w:val="28"/>
        </w:rPr>
        <w:t xml:space="preserve"> </w:t>
      </w:r>
      <w:r w:rsidR="00320286">
        <w:rPr>
          <w:b w:val="0"/>
          <w:szCs w:val="28"/>
        </w:rPr>
        <w:t xml:space="preserve">Пермского края </w:t>
      </w:r>
      <w:r w:rsidRPr="004866A9">
        <w:rPr>
          <w:b w:val="0"/>
          <w:szCs w:val="28"/>
        </w:rPr>
        <w:t>ПОСТАНОВЛЯЕТ:</w:t>
      </w:r>
    </w:p>
    <w:p w14:paraId="2C23C9B6" w14:textId="5B7E0FB0" w:rsidR="004866A9" w:rsidRPr="004866A9" w:rsidRDefault="00D73501" w:rsidP="00340C08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4866A9" w:rsidRPr="004866A9">
        <w:rPr>
          <w:color w:val="000000"/>
          <w:sz w:val="28"/>
          <w:szCs w:val="28"/>
        </w:rPr>
        <w:t xml:space="preserve">Установить: </w:t>
      </w:r>
    </w:p>
    <w:p w14:paraId="73FE0914" w14:textId="02737CF4" w:rsidR="004866A9" w:rsidRPr="004866A9" w:rsidRDefault="00D73501" w:rsidP="00340C08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>
        <w:rPr>
          <w:color w:val="000000"/>
          <w:sz w:val="28"/>
          <w:szCs w:val="28"/>
        </w:rPr>
        <w:tab/>
      </w:r>
      <w:r w:rsidR="004866A9" w:rsidRPr="004866A9">
        <w:rPr>
          <w:color w:val="000000"/>
          <w:sz w:val="28"/>
          <w:szCs w:val="28"/>
        </w:rPr>
        <w:t xml:space="preserve">Среднюю расчетную рыночную стоимость одного квадратного метра общей площади жилья по Пермскому муниципальному округу </w:t>
      </w:r>
      <w:r w:rsidR="004866A9">
        <w:rPr>
          <w:color w:val="000000"/>
          <w:sz w:val="28"/>
          <w:szCs w:val="28"/>
        </w:rPr>
        <w:t xml:space="preserve">Пермского края </w:t>
      </w:r>
      <w:r w:rsidR="004866A9" w:rsidRPr="004866A9">
        <w:rPr>
          <w:color w:val="000000"/>
          <w:sz w:val="28"/>
          <w:szCs w:val="28"/>
        </w:rPr>
        <w:t>в размере</w:t>
      </w:r>
      <w:r w:rsidR="00E37305">
        <w:rPr>
          <w:color w:val="000000"/>
          <w:sz w:val="28"/>
          <w:szCs w:val="28"/>
        </w:rPr>
        <w:t xml:space="preserve"> </w:t>
      </w:r>
      <w:r w:rsidR="00340C08">
        <w:rPr>
          <w:color w:val="000000"/>
          <w:sz w:val="28"/>
          <w:szCs w:val="28"/>
        </w:rPr>
        <w:t>75 638</w:t>
      </w:r>
      <w:r w:rsidR="004866A9" w:rsidRPr="004866A9">
        <w:rPr>
          <w:color w:val="000000"/>
          <w:sz w:val="28"/>
          <w:szCs w:val="28"/>
        </w:rPr>
        <w:t xml:space="preserve"> (</w:t>
      </w:r>
      <w:r w:rsidR="00340C08">
        <w:rPr>
          <w:color w:val="000000"/>
          <w:sz w:val="28"/>
          <w:szCs w:val="28"/>
        </w:rPr>
        <w:t>семьдесят пять тысяч шестьсот тридцать восемь</w:t>
      </w:r>
      <w:r w:rsidR="004866A9" w:rsidRPr="004866A9">
        <w:rPr>
          <w:color w:val="000000"/>
          <w:sz w:val="28"/>
          <w:szCs w:val="28"/>
        </w:rPr>
        <w:t xml:space="preserve">) рублей 00 копеек. </w:t>
      </w:r>
    </w:p>
    <w:p w14:paraId="27219310" w14:textId="5B42BA58" w:rsidR="004866A9" w:rsidRPr="004866A9" w:rsidRDefault="00D73501" w:rsidP="004866A9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1.2.</w:t>
      </w:r>
      <w:r>
        <w:rPr>
          <w:color w:val="000000"/>
          <w:sz w:val="28"/>
          <w:szCs w:val="28"/>
        </w:rPr>
        <w:tab/>
      </w:r>
      <w:r w:rsidR="004866A9" w:rsidRPr="004866A9">
        <w:rPr>
          <w:color w:val="000000"/>
          <w:sz w:val="28"/>
          <w:szCs w:val="28"/>
        </w:rPr>
        <w:t>Период накоплений (в месяцах), равный среднему времени ожидания в очереди на получение жилого помещения муниципального жилищного фонда по договору социального найма на территории Пермского муниципального округа</w:t>
      </w:r>
      <w:r w:rsidR="00781D86">
        <w:rPr>
          <w:color w:val="000000"/>
          <w:sz w:val="28"/>
          <w:szCs w:val="28"/>
        </w:rPr>
        <w:t xml:space="preserve"> Пермского края</w:t>
      </w:r>
      <w:r w:rsidR="004866A9" w:rsidRPr="004866A9">
        <w:rPr>
          <w:color w:val="000000"/>
          <w:sz w:val="28"/>
          <w:szCs w:val="28"/>
        </w:rPr>
        <w:t xml:space="preserve"> 360 месяцев (30 лет). </w:t>
      </w:r>
    </w:p>
    <w:p w14:paraId="4E1390C6" w14:textId="6049E52C" w:rsidR="004866A9" w:rsidRPr="004866A9" w:rsidRDefault="00D73501" w:rsidP="004866A9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>
        <w:rPr>
          <w:color w:val="000000"/>
          <w:sz w:val="28"/>
          <w:szCs w:val="28"/>
        </w:rPr>
        <w:tab/>
      </w:r>
      <w:r w:rsidR="004866A9" w:rsidRPr="004866A9">
        <w:rPr>
          <w:color w:val="000000"/>
          <w:sz w:val="28"/>
          <w:szCs w:val="28"/>
        </w:rPr>
        <w:t xml:space="preserve">Среднемесячный минимальный уровень дохода на одного человека на территории Пермского муниципального округа </w:t>
      </w:r>
      <w:r w:rsidR="004765F3">
        <w:rPr>
          <w:color w:val="000000"/>
          <w:sz w:val="28"/>
          <w:szCs w:val="28"/>
        </w:rPr>
        <w:t xml:space="preserve">Пермского края </w:t>
      </w:r>
      <w:r w:rsidR="004866A9" w:rsidRPr="004866A9">
        <w:rPr>
          <w:color w:val="000000"/>
          <w:sz w:val="28"/>
          <w:szCs w:val="28"/>
        </w:rPr>
        <w:t xml:space="preserve">в размере установленной величины прожиточного минимума в среднем по Пермскому краю на душу населения на 2023 год 13 225 (тринадцать тысяч двести двадцать пять) рублей 00 копеек. </w:t>
      </w:r>
    </w:p>
    <w:p w14:paraId="5FA5CC1A" w14:textId="472174DC" w:rsidR="004866A9" w:rsidRPr="004866A9" w:rsidRDefault="00D73501" w:rsidP="004866A9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>
        <w:rPr>
          <w:color w:val="000000"/>
          <w:sz w:val="28"/>
          <w:szCs w:val="28"/>
        </w:rPr>
        <w:tab/>
      </w:r>
      <w:r w:rsidR="004866A9" w:rsidRPr="004866A9">
        <w:rPr>
          <w:color w:val="000000"/>
          <w:sz w:val="28"/>
          <w:szCs w:val="28"/>
        </w:rPr>
        <w:t>Среднемесячный минимальный доход, необходимый для проживания семьи гражданина - заявителя или одиноко проживающего гражданина, равным среднемесячному минимальному уровню дохода на одного человека на территории Пермского муниципального округа</w:t>
      </w:r>
      <w:r w:rsidR="00815D68">
        <w:rPr>
          <w:color w:val="000000"/>
          <w:sz w:val="28"/>
          <w:szCs w:val="28"/>
        </w:rPr>
        <w:t xml:space="preserve"> Пермского края</w:t>
      </w:r>
      <w:r w:rsidR="004866A9" w:rsidRPr="004866A9">
        <w:rPr>
          <w:color w:val="000000"/>
          <w:sz w:val="28"/>
          <w:szCs w:val="28"/>
        </w:rPr>
        <w:t>, умноженному на количество членов семьи гражданина - заявителя.</w:t>
      </w:r>
    </w:p>
    <w:p w14:paraId="7693E8EB" w14:textId="5622B054" w:rsidR="004866A9" w:rsidRPr="004866A9" w:rsidRDefault="00D73501" w:rsidP="004866A9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1.5. </w:t>
      </w:r>
      <w:r w:rsidR="004866A9" w:rsidRPr="004866A9">
        <w:rPr>
          <w:color w:val="000000"/>
          <w:sz w:val="28"/>
          <w:szCs w:val="28"/>
        </w:rPr>
        <w:t xml:space="preserve">Пороговое значение среднемесячного совокупного дохода, приходящегося на гражданина в целях признания малоимущим, равным </w:t>
      </w:r>
      <w:r w:rsidR="00A1694E">
        <w:rPr>
          <w:color w:val="000000"/>
          <w:sz w:val="28"/>
          <w:szCs w:val="28"/>
        </w:rPr>
        <w:t>15 536</w:t>
      </w:r>
      <w:r w:rsidR="004866A9" w:rsidRPr="004866A9">
        <w:rPr>
          <w:color w:val="000000"/>
          <w:sz w:val="28"/>
          <w:szCs w:val="28"/>
        </w:rPr>
        <w:t xml:space="preserve"> (</w:t>
      </w:r>
      <w:r w:rsidR="00A1694E">
        <w:rPr>
          <w:color w:val="000000"/>
          <w:sz w:val="28"/>
          <w:szCs w:val="28"/>
        </w:rPr>
        <w:t>пятнадцать</w:t>
      </w:r>
      <w:r w:rsidR="004866A9" w:rsidRPr="004866A9">
        <w:rPr>
          <w:color w:val="000000"/>
          <w:sz w:val="28"/>
          <w:szCs w:val="28"/>
        </w:rPr>
        <w:t xml:space="preserve"> тысяч </w:t>
      </w:r>
      <w:r w:rsidR="00A1694E">
        <w:rPr>
          <w:color w:val="000000"/>
          <w:sz w:val="28"/>
          <w:szCs w:val="28"/>
        </w:rPr>
        <w:t>пятьсот тридцать шесть</w:t>
      </w:r>
      <w:r w:rsidR="004866A9" w:rsidRPr="004866A9">
        <w:rPr>
          <w:color w:val="000000"/>
          <w:sz w:val="28"/>
          <w:szCs w:val="28"/>
        </w:rPr>
        <w:t xml:space="preserve">) рублей </w:t>
      </w:r>
      <w:r w:rsidR="00A1694E">
        <w:rPr>
          <w:color w:val="000000"/>
          <w:sz w:val="28"/>
          <w:szCs w:val="28"/>
        </w:rPr>
        <w:t>16</w:t>
      </w:r>
      <w:r w:rsidR="004866A9" w:rsidRPr="004866A9">
        <w:rPr>
          <w:color w:val="000000"/>
          <w:sz w:val="28"/>
          <w:szCs w:val="28"/>
        </w:rPr>
        <w:t xml:space="preserve"> копеек. </w:t>
      </w:r>
    </w:p>
    <w:p w14:paraId="5C9DE03C" w14:textId="66C433BC" w:rsidR="00815D68" w:rsidRDefault="004866A9" w:rsidP="004866A9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866A9">
        <w:rPr>
          <w:color w:val="000000"/>
          <w:sz w:val="28"/>
          <w:szCs w:val="28"/>
        </w:rPr>
        <w:t>1.6. Пороговое значение стоимости имущества, находящегося в</w:t>
      </w:r>
      <w:r w:rsidR="00D73501">
        <w:rPr>
          <w:color w:val="000000"/>
          <w:sz w:val="28"/>
          <w:szCs w:val="28"/>
        </w:rPr>
        <w:t> </w:t>
      </w:r>
      <w:r w:rsidRPr="004866A9">
        <w:rPr>
          <w:color w:val="000000"/>
          <w:sz w:val="28"/>
          <w:szCs w:val="28"/>
        </w:rPr>
        <w:t>собственности членов семьи и подлежащего налогообложению для целей признания граждан малоимущими, равным расчетному показателю рыночной стоимости жилого помещения, определяемому как произведение нормы предоставления площади жилого помещения на количество членов семьи и средней рыночной цены 1 квадратного метра площади жилого помещения на территории</w:t>
      </w:r>
      <w:r w:rsidR="00815D68">
        <w:rPr>
          <w:color w:val="000000"/>
          <w:sz w:val="28"/>
          <w:szCs w:val="28"/>
        </w:rPr>
        <w:t xml:space="preserve"> Пермского муниципального округа Пермского края</w:t>
      </w:r>
      <w:r w:rsidRPr="004866A9">
        <w:rPr>
          <w:color w:val="000000"/>
          <w:sz w:val="28"/>
          <w:szCs w:val="28"/>
        </w:rPr>
        <w:t>.</w:t>
      </w:r>
    </w:p>
    <w:p w14:paraId="7E5A9EB5" w14:textId="04CC1680" w:rsidR="008A258B" w:rsidRPr="004866A9" w:rsidRDefault="00E339D8" w:rsidP="004866A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866A9">
        <w:rPr>
          <w:sz w:val="28"/>
          <w:szCs w:val="28"/>
        </w:rPr>
        <w:t>2.</w:t>
      </w:r>
      <w:bookmarkStart w:id="0" w:name="_Hlk138492029"/>
      <w:r w:rsidR="00D73501">
        <w:rPr>
          <w:sz w:val="28"/>
          <w:szCs w:val="28"/>
        </w:rPr>
        <w:tab/>
      </w:r>
      <w:r w:rsidR="006B3546" w:rsidRPr="004866A9">
        <w:rPr>
          <w:sz w:val="28"/>
          <w:szCs w:val="28"/>
        </w:rPr>
        <w:t>Опубликовать</w:t>
      </w:r>
      <w:r w:rsidR="002B73BE">
        <w:rPr>
          <w:sz w:val="28"/>
          <w:szCs w:val="28"/>
        </w:rPr>
        <w:t xml:space="preserve"> (обнародовать)</w:t>
      </w:r>
      <w:r w:rsidR="006B3546" w:rsidRPr="004866A9">
        <w:rPr>
          <w:sz w:val="28"/>
          <w:szCs w:val="28"/>
        </w:rPr>
        <w:t xml:space="preserve"> настоящее постановление </w:t>
      </w:r>
      <w:r w:rsidR="002B73BE">
        <w:rPr>
          <w:sz w:val="28"/>
          <w:szCs w:val="28"/>
        </w:rPr>
        <w:t xml:space="preserve">в бюллетене муниципального образования «Пермский муниципальный округ» и разместить </w:t>
      </w:r>
      <w:r w:rsidR="003C63D0" w:rsidRPr="004866A9">
        <w:rPr>
          <w:sz w:val="28"/>
          <w:szCs w:val="28"/>
        </w:rPr>
        <w:t>на официальном сайте Пермского муниципального округа в информационно-телекоммуникационной сети Интернет (</w:t>
      </w:r>
      <w:r w:rsidR="008A258B" w:rsidRPr="004866A9">
        <w:rPr>
          <w:sz w:val="28"/>
          <w:szCs w:val="28"/>
          <w:lang w:val="en-US"/>
        </w:rPr>
        <w:t>www</w:t>
      </w:r>
      <w:r w:rsidR="008A258B" w:rsidRPr="004866A9">
        <w:rPr>
          <w:sz w:val="28"/>
          <w:szCs w:val="28"/>
        </w:rPr>
        <w:t>.</w:t>
      </w:r>
      <w:r w:rsidR="008A258B" w:rsidRPr="004866A9">
        <w:rPr>
          <w:sz w:val="28"/>
          <w:szCs w:val="28"/>
          <w:lang w:val="en-US"/>
        </w:rPr>
        <w:t>permraion</w:t>
      </w:r>
      <w:r w:rsidR="008A258B" w:rsidRPr="004866A9">
        <w:rPr>
          <w:sz w:val="28"/>
          <w:szCs w:val="28"/>
        </w:rPr>
        <w:t>.</w:t>
      </w:r>
      <w:r w:rsidR="008A258B" w:rsidRPr="004866A9">
        <w:rPr>
          <w:sz w:val="28"/>
          <w:szCs w:val="28"/>
          <w:lang w:val="en-US"/>
        </w:rPr>
        <w:t>ru</w:t>
      </w:r>
      <w:r w:rsidR="008A258B" w:rsidRPr="004866A9">
        <w:rPr>
          <w:sz w:val="28"/>
          <w:szCs w:val="28"/>
        </w:rPr>
        <w:t>)</w:t>
      </w:r>
      <w:r w:rsidR="003C63D0" w:rsidRPr="004866A9">
        <w:rPr>
          <w:sz w:val="28"/>
          <w:szCs w:val="28"/>
        </w:rPr>
        <w:t>.</w:t>
      </w:r>
    </w:p>
    <w:p w14:paraId="1956DE1A" w14:textId="0D2C5A09" w:rsidR="008A258B" w:rsidRPr="004866A9" w:rsidRDefault="00DC152A" w:rsidP="004866A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866A9">
        <w:rPr>
          <w:sz w:val="28"/>
          <w:szCs w:val="28"/>
        </w:rPr>
        <w:t>3</w:t>
      </w:r>
      <w:r w:rsidR="008A258B" w:rsidRPr="004866A9">
        <w:rPr>
          <w:sz w:val="28"/>
          <w:szCs w:val="28"/>
        </w:rPr>
        <w:t>.</w:t>
      </w:r>
      <w:r w:rsidR="00D73501">
        <w:rPr>
          <w:sz w:val="28"/>
          <w:szCs w:val="28"/>
        </w:rPr>
        <w:tab/>
      </w:r>
      <w:r w:rsidR="006B3546" w:rsidRPr="004866A9">
        <w:rPr>
          <w:sz w:val="28"/>
          <w:szCs w:val="28"/>
        </w:rPr>
        <w:t>Настоящее постановление вступает в силу со дня</w:t>
      </w:r>
      <w:r w:rsidR="009548C6" w:rsidRPr="004866A9">
        <w:rPr>
          <w:sz w:val="28"/>
          <w:szCs w:val="28"/>
        </w:rPr>
        <w:t xml:space="preserve"> его официального опубликования</w:t>
      </w:r>
      <w:r w:rsidR="006431E7" w:rsidRPr="004866A9">
        <w:rPr>
          <w:sz w:val="28"/>
          <w:szCs w:val="28"/>
        </w:rPr>
        <w:t>.</w:t>
      </w:r>
    </w:p>
    <w:bookmarkEnd w:id="0"/>
    <w:p w14:paraId="7CF99FB4" w14:textId="441C36DB" w:rsidR="006B3546" w:rsidRPr="004866A9" w:rsidRDefault="00DC152A" w:rsidP="004866A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866A9">
        <w:rPr>
          <w:sz w:val="28"/>
          <w:szCs w:val="28"/>
        </w:rPr>
        <w:t>4</w:t>
      </w:r>
      <w:r w:rsidR="00BE3DCD" w:rsidRPr="004866A9">
        <w:rPr>
          <w:sz w:val="28"/>
          <w:szCs w:val="28"/>
        </w:rPr>
        <w:t>.</w:t>
      </w:r>
      <w:bookmarkStart w:id="1" w:name="_Hlk138492018"/>
      <w:r w:rsidR="00D73501">
        <w:rPr>
          <w:sz w:val="28"/>
          <w:szCs w:val="28"/>
        </w:rPr>
        <w:tab/>
      </w:r>
      <w:r w:rsidR="006B3546" w:rsidRPr="004866A9">
        <w:rPr>
          <w:sz w:val="28"/>
          <w:szCs w:val="28"/>
        </w:rPr>
        <w:t>Контроль за исполнением настоящего постановления возложить</w:t>
      </w:r>
      <w:r w:rsidR="00DC415F" w:rsidRPr="004866A9">
        <w:rPr>
          <w:sz w:val="28"/>
          <w:szCs w:val="28"/>
        </w:rPr>
        <w:t xml:space="preserve"> </w:t>
      </w:r>
      <w:r w:rsidR="006B3546" w:rsidRPr="004866A9">
        <w:rPr>
          <w:sz w:val="28"/>
          <w:szCs w:val="28"/>
        </w:rPr>
        <w:t>на</w:t>
      </w:r>
      <w:r w:rsidR="00B330F3" w:rsidRPr="004866A9">
        <w:rPr>
          <w:sz w:val="28"/>
          <w:szCs w:val="28"/>
        </w:rPr>
        <w:t> </w:t>
      </w:r>
      <w:r w:rsidR="006B3546" w:rsidRPr="004866A9">
        <w:rPr>
          <w:sz w:val="28"/>
          <w:szCs w:val="28"/>
        </w:rPr>
        <w:t>заместителя главы администрации Пермского муниципального</w:t>
      </w:r>
      <w:r w:rsidR="00B44F92" w:rsidRPr="004866A9">
        <w:rPr>
          <w:sz w:val="28"/>
          <w:szCs w:val="28"/>
        </w:rPr>
        <w:t xml:space="preserve"> округа</w:t>
      </w:r>
      <w:r w:rsidR="00B330F3" w:rsidRPr="004866A9">
        <w:rPr>
          <w:sz w:val="28"/>
          <w:szCs w:val="28"/>
        </w:rPr>
        <w:t xml:space="preserve"> Пермского края</w:t>
      </w:r>
      <w:r w:rsidR="006B3546" w:rsidRPr="004866A9">
        <w:rPr>
          <w:sz w:val="28"/>
          <w:szCs w:val="28"/>
        </w:rPr>
        <w:t>, начальника управления жилищных отношений</w:t>
      </w:r>
      <w:r w:rsidR="00B44F92" w:rsidRPr="004866A9">
        <w:rPr>
          <w:sz w:val="28"/>
          <w:szCs w:val="28"/>
        </w:rPr>
        <w:t xml:space="preserve"> администрации Пермского муниципального округа</w:t>
      </w:r>
      <w:r w:rsidR="00DC415F" w:rsidRPr="004866A9">
        <w:rPr>
          <w:sz w:val="28"/>
          <w:szCs w:val="28"/>
        </w:rPr>
        <w:t xml:space="preserve"> Пермского края</w:t>
      </w:r>
      <w:r w:rsidR="001C15E8" w:rsidRPr="004866A9">
        <w:rPr>
          <w:sz w:val="28"/>
          <w:szCs w:val="28"/>
        </w:rPr>
        <w:t xml:space="preserve"> </w:t>
      </w:r>
      <w:proofErr w:type="spellStart"/>
      <w:r w:rsidR="001C15E8" w:rsidRPr="004866A9">
        <w:rPr>
          <w:sz w:val="28"/>
          <w:szCs w:val="28"/>
        </w:rPr>
        <w:t>Утёмову</w:t>
      </w:r>
      <w:proofErr w:type="spellEnd"/>
      <w:r w:rsidR="001C15E8" w:rsidRPr="004866A9">
        <w:rPr>
          <w:sz w:val="28"/>
          <w:szCs w:val="28"/>
        </w:rPr>
        <w:t xml:space="preserve"> В.Н</w:t>
      </w:r>
      <w:r w:rsidR="00DC415F" w:rsidRPr="004866A9">
        <w:rPr>
          <w:sz w:val="28"/>
          <w:szCs w:val="28"/>
        </w:rPr>
        <w:t>.</w:t>
      </w:r>
      <w:bookmarkEnd w:id="1"/>
    </w:p>
    <w:p w14:paraId="379EB56F" w14:textId="77777777" w:rsidR="00115B00" w:rsidRDefault="00115B00" w:rsidP="00115B00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</w:p>
    <w:p w14:paraId="5EA3264F" w14:textId="77777777" w:rsidR="00115B00" w:rsidRPr="00E64A70" w:rsidRDefault="00115B00" w:rsidP="00115B00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</w:p>
    <w:p w14:paraId="34018D60" w14:textId="467EA836" w:rsidR="00115B00" w:rsidRDefault="00115B00" w:rsidP="00115B00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</w:p>
    <w:p w14:paraId="0407F770" w14:textId="77777777" w:rsidR="00815D68" w:rsidRPr="00E64A70" w:rsidRDefault="00815D68" w:rsidP="00115B00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</w:p>
    <w:p w14:paraId="12B46387" w14:textId="711D83D9" w:rsidR="002A062B" w:rsidRDefault="00EE3C12" w:rsidP="002A6701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06E9C" w:rsidRPr="00606E9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06E9C" w:rsidRPr="00606E9C">
        <w:rPr>
          <w:sz w:val="28"/>
          <w:szCs w:val="28"/>
        </w:rPr>
        <w:t xml:space="preserve"> муниципального округа</w:t>
      </w:r>
      <w:r w:rsidR="002A6701">
        <w:rPr>
          <w:sz w:val="28"/>
          <w:szCs w:val="28"/>
        </w:rPr>
        <w:t xml:space="preserve">                                              </w:t>
      </w:r>
      <w:r w:rsidR="00971523">
        <w:rPr>
          <w:sz w:val="28"/>
          <w:szCs w:val="28"/>
        </w:rPr>
        <w:t xml:space="preserve">                 </w:t>
      </w:r>
      <w:bookmarkStart w:id="2" w:name="_GoBack"/>
      <w:bookmarkEnd w:id="2"/>
      <w:r>
        <w:rPr>
          <w:sz w:val="28"/>
          <w:szCs w:val="28"/>
        </w:rPr>
        <w:t>В.Ю. Цветов</w:t>
      </w:r>
    </w:p>
    <w:sectPr w:rsidR="002A062B" w:rsidSect="00115B00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E06F7" w14:textId="77777777" w:rsidR="00A7315A" w:rsidRDefault="00A7315A">
      <w:r>
        <w:separator/>
      </w:r>
    </w:p>
  </w:endnote>
  <w:endnote w:type="continuationSeparator" w:id="0">
    <w:p w14:paraId="41369061" w14:textId="77777777" w:rsidR="00A7315A" w:rsidRDefault="00A73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1F73D6" w:rsidRDefault="001F73D6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0BDC7" w14:textId="77777777" w:rsidR="00A7315A" w:rsidRDefault="00A7315A">
      <w:r>
        <w:separator/>
      </w:r>
    </w:p>
  </w:footnote>
  <w:footnote w:type="continuationSeparator" w:id="0">
    <w:p w14:paraId="049C1161" w14:textId="77777777" w:rsidR="00A7315A" w:rsidRDefault="00A73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1F73D6" w:rsidRDefault="001F73D6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1F73D6" w:rsidRDefault="001F73D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11491774" w:rsidR="001F73D6" w:rsidRDefault="001F73D6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71523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1F73D6" w:rsidRDefault="001F73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97E68"/>
    <w:multiLevelType w:val="multilevel"/>
    <w:tmpl w:val="C5A269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CC21EE2"/>
    <w:multiLevelType w:val="hybridMultilevel"/>
    <w:tmpl w:val="A108380C"/>
    <w:lvl w:ilvl="0" w:tplc="FFFFFFFF">
      <w:start w:val="1"/>
      <w:numFmt w:val="decimal"/>
      <w:suff w:val="space"/>
      <w:lvlText w:val="%1."/>
      <w:lvlJc w:val="left"/>
      <w:pPr>
        <w:ind w:left="1740" w:hanging="102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0738A"/>
    <w:rsid w:val="00011CC9"/>
    <w:rsid w:val="00016B1B"/>
    <w:rsid w:val="000201BB"/>
    <w:rsid w:val="000242D8"/>
    <w:rsid w:val="0002573B"/>
    <w:rsid w:val="0003202D"/>
    <w:rsid w:val="000457C2"/>
    <w:rsid w:val="00050A9A"/>
    <w:rsid w:val="00050E72"/>
    <w:rsid w:val="000534D3"/>
    <w:rsid w:val="0005532D"/>
    <w:rsid w:val="00055D3C"/>
    <w:rsid w:val="00061188"/>
    <w:rsid w:val="00065FBF"/>
    <w:rsid w:val="00070953"/>
    <w:rsid w:val="00070D51"/>
    <w:rsid w:val="00077FD7"/>
    <w:rsid w:val="000817ED"/>
    <w:rsid w:val="000A7C3C"/>
    <w:rsid w:val="000B63BA"/>
    <w:rsid w:val="000C4CD5"/>
    <w:rsid w:val="000C4D7E"/>
    <w:rsid w:val="000C6479"/>
    <w:rsid w:val="000C7007"/>
    <w:rsid w:val="000E4742"/>
    <w:rsid w:val="000E4B99"/>
    <w:rsid w:val="000E66BC"/>
    <w:rsid w:val="000F4254"/>
    <w:rsid w:val="00103112"/>
    <w:rsid w:val="00104723"/>
    <w:rsid w:val="0011259E"/>
    <w:rsid w:val="001157B2"/>
    <w:rsid w:val="00115B00"/>
    <w:rsid w:val="001167A9"/>
    <w:rsid w:val="0012186D"/>
    <w:rsid w:val="0012709B"/>
    <w:rsid w:val="00131CBD"/>
    <w:rsid w:val="001555B9"/>
    <w:rsid w:val="00171199"/>
    <w:rsid w:val="001813DD"/>
    <w:rsid w:val="00196215"/>
    <w:rsid w:val="001A2113"/>
    <w:rsid w:val="001A30EF"/>
    <w:rsid w:val="001B5057"/>
    <w:rsid w:val="001B7D4D"/>
    <w:rsid w:val="001C15E8"/>
    <w:rsid w:val="001D02CD"/>
    <w:rsid w:val="001D52F8"/>
    <w:rsid w:val="001D7DDC"/>
    <w:rsid w:val="001E0D87"/>
    <w:rsid w:val="001E268C"/>
    <w:rsid w:val="001F73D6"/>
    <w:rsid w:val="002029FB"/>
    <w:rsid w:val="00203BDC"/>
    <w:rsid w:val="00212BD0"/>
    <w:rsid w:val="00213875"/>
    <w:rsid w:val="00215743"/>
    <w:rsid w:val="00224F22"/>
    <w:rsid w:val="0022560C"/>
    <w:rsid w:val="00226A67"/>
    <w:rsid w:val="002330C4"/>
    <w:rsid w:val="002415D3"/>
    <w:rsid w:val="0024271A"/>
    <w:rsid w:val="00242B04"/>
    <w:rsid w:val="0024511B"/>
    <w:rsid w:val="0024529B"/>
    <w:rsid w:val="00246CF5"/>
    <w:rsid w:val="002523E6"/>
    <w:rsid w:val="0025325E"/>
    <w:rsid w:val="002647EA"/>
    <w:rsid w:val="0026551D"/>
    <w:rsid w:val="00270A2A"/>
    <w:rsid w:val="00276B9A"/>
    <w:rsid w:val="00282B7A"/>
    <w:rsid w:val="00284EB1"/>
    <w:rsid w:val="00294938"/>
    <w:rsid w:val="002967EC"/>
    <w:rsid w:val="002A062B"/>
    <w:rsid w:val="002A6701"/>
    <w:rsid w:val="002B73BE"/>
    <w:rsid w:val="002D080A"/>
    <w:rsid w:val="002D4AEA"/>
    <w:rsid w:val="002E1606"/>
    <w:rsid w:val="002E1FA5"/>
    <w:rsid w:val="00302DB9"/>
    <w:rsid w:val="003045B0"/>
    <w:rsid w:val="00306735"/>
    <w:rsid w:val="00310739"/>
    <w:rsid w:val="003172AA"/>
    <w:rsid w:val="00320286"/>
    <w:rsid w:val="00327E0E"/>
    <w:rsid w:val="003346FE"/>
    <w:rsid w:val="00340C08"/>
    <w:rsid w:val="00343941"/>
    <w:rsid w:val="00365174"/>
    <w:rsid w:val="003739D7"/>
    <w:rsid w:val="003850E8"/>
    <w:rsid w:val="0039196B"/>
    <w:rsid w:val="00392474"/>
    <w:rsid w:val="00393A4B"/>
    <w:rsid w:val="003A42B2"/>
    <w:rsid w:val="003B4CFA"/>
    <w:rsid w:val="003B5470"/>
    <w:rsid w:val="003C63D0"/>
    <w:rsid w:val="003C78BA"/>
    <w:rsid w:val="003D312B"/>
    <w:rsid w:val="003D7F86"/>
    <w:rsid w:val="003F2566"/>
    <w:rsid w:val="00401B35"/>
    <w:rsid w:val="00402DC0"/>
    <w:rsid w:val="00403817"/>
    <w:rsid w:val="004136A5"/>
    <w:rsid w:val="00414494"/>
    <w:rsid w:val="0041511B"/>
    <w:rsid w:val="00415F1E"/>
    <w:rsid w:val="00417276"/>
    <w:rsid w:val="004174D0"/>
    <w:rsid w:val="0042345A"/>
    <w:rsid w:val="00427600"/>
    <w:rsid w:val="00431AA1"/>
    <w:rsid w:val="004420CA"/>
    <w:rsid w:val="00446F19"/>
    <w:rsid w:val="00457288"/>
    <w:rsid w:val="004602E1"/>
    <w:rsid w:val="00467AC4"/>
    <w:rsid w:val="004765F3"/>
    <w:rsid w:val="00480737"/>
    <w:rsid w:val="00480BCF"/>
    <w:rsid w:val="00482A25"/>
    <w:rsid w:val="004866A9"/>
    <w:rsid w:val="00494D49"/>
    <w:rsid w:val="0049692B"/>
    <w:rsid w:val="00497AFF"/>
    <w:rsid w:val="00497D47"/>
    <w:rsid w:val="004A1CBA"/>
    <w:rsid w:val="004A48A4"/>
    <w:rsid w:val="004B00AA"/>
    <w:rsid w:val="004B417F"/>
    <w:rsid w:val="004B64C4"/>
    <w:rsid w:val="004C1D03"/>
    <w:rsid w:val="004C6A28"/>
    <w:rsid w:val="004C732F"/>
    <w:rsid w:val="004E441D"/>
    <w:rsid w:val="00506832"/>
    <w:rsid w:val="0051502C"/>
    <w:rsid w:val="00517952"/>
    <w:rsid w:val="00523A6C"/>
    <w:rsid w:val="00524D1C"/>
    <w:rsid w:val="0053431D"/>
    <w:rsid w:val="00542E50"/>
    <w:rsid w:val="00555616"/>
    <w:rsid w:val="00570B68"/>
    <w:rsid w:val="00571308"/>
    <w:rsid w:val="005713DE"/>
    <w:rsid w:val="00572091"/>
    <w:rsid w:val="00572E4D"/>
    <w:rsid w:val="00576A32"/>
    <w:rsid w:val="00577234"/>
    <w:rsid w:val="00581349"/>
    <w:rsid w:val="00581DE4"/>
    <w:rsid w:val="005825EE"/>
    <w:rsid w:val="0059443D"/>
    <w:rsid w:val="005975DA"/>
    <w:rsid w:val="00597CBE"/>
    <w:rsid w:val="005A0D2F"/>
    <w:rsid w:val="005A5FDA"/>
    <w:rsid w:val="005B7C2C"/>
    <w:rsid w:val="005C111D"/>
    <w:rsid w:val="005C38F6"/>
    <w:rsid w:val="005D0EFF"/>
    <w:rsid w:val="005D4B6D"/>
    <w:rsid w:val="005D6F2F"/>
    <w:rsid w:val="005D78C5"/>
    <w:rsid w:val="005E0FDC"/>
    <w:rsid w:val="005E5E38"/>
    <w:rsid w:val="005E7988"/>
    <w:rsid w:val="00600CA6"/>
    <w:rsid w:val="00606E9C"/>
    <w:rsid w:val="00613C7F"/>
    <w:rsid w:val="006141C4"/>
    <w:rsid w:val="006155F3"/>
    <w:rsid w:val="006159E9"/>
    <w:rsid w:val="00621C65"/>
    <w:rsid w:val="0062210B"/>
    <w:rsid w:val="00622ABF"/>
    <w:rsid w:val="00624A7B"/>
    <w:rsid w:val="0063013B"/>
    <w:rsid w:val="006312AA"/>
    <w:rsid w:val="0063451B"/>
    <w:rsid w:val="00637B08"/>
    <w:rsid w:val="006431E7"/>
    <w:rsid w:val="00645DE7"/>
    <w:rsid w:val="006564FA"/>
    <w:rsid w:val="00657793"/>
    <w:rsid w:val="00660568"/>
    <w:rsid w:val="00662DD7"/>
    <w:rsid w:val="0066431F"/>
    <w:rsid w:val="00667A75"/>
    <w:rsid w:val="00682FCE"/>
    <w:rsid w:val="00685AE2"/>
    <w:rsid w:val="00695D80"/>
    <w:rsid w:val="0069630D"/>
    <w:rsid w:val="006A1674"/>
    <w:rsid w:val="006A236C"/>
    <w:rsid w:val="006B2E0B"/>
    <w:rsid w:val="006B3546"/>
    <w:rsid w:val="006C5CBE"/>
    <w:rsid w:val="006C6E1D"/>
    <w:rsid w:val="006C7469"/>
    <w:rsid w:val="006D2102"/>
    <w:rsid w:val="006E09CD"/>
    <w:rsid w:val="006E1CE1"/>
    <w:rsid w:val="006F2225"/>
    <w:rsid w:val="006F6C51"/>
    <w:rsid w:val="006F7533"/>
    <w:rsid w:val="0071015F"/>
    <w:rsid w:val="007168FE"/>
    <w:rsid w:val="007173C4"/>
    <w:rsid w:val="00724F66"/>
    <w:rsid w:val="00740666"/>
    <w:rsid w:val="0074367D"/>
    <w:rsid w:val="00747999"/>
    <w:rsid w:val="00753A8B"/>
    <w:rsid w:val="0075431C"/>
    <w:rsid w:val="0076086E"/>
    <w:rsid w:val="007704FA"/>
    <w:rsid w:val="00781D86"/>
    <w:rsid w:val="00782F75"/>
    <w:rsid w:val="007B2166"/>
    <w:rsid w:val="007B22DA"/>
    <w:rsid w:val="007B55A8"/>
    <w:rsid w:val="007B75C5"/>
    <w:rsid w:val="007D08F1"/>
    <w:rsid w:val="007D1DD9"/>
    <w:rsid w:val="007E10A0"/>
    <w:rsid w:val="007E4893"/>
    <w:rsid w:val="007E5AF4"/>
    <w:rsid w:val="007E6674"/>
    <w:rsid w:val="007F31DD"/>
    <w:rsid w:val="007F4DEE"/>
    <w:rsid w:val="008005A0"/>
    <w:rsid w:val="00806200"/>
    <w:rsid w:val="00807837"/>
    <w:rsid w:val="00813651"/>
    <w:rsid w:val="008137DF"/>
    <w:rsid w:val="00814710"/>
    <w:rsid w:val="008148AA"/>
    <w:rsid w:val="00815D68"/>
    <w:rsid w:val="008167C1"/>
    <w:rsid w:val="00817ACA"/>
    <w:rsid w:val="00820925"/>
    <w:rsid w:val="00824421"/>
    <w:rsid w:val="008278F3"/>
    <w:rsid w:val="00845696"/>
    <w:rsid w:val="00853BFB"/>
    <w:rsid w:val="00856810"/>
    <w:rsid w:val="00857B3C"/>
    <w:rsid w:val="00857F2B"/>
    <w:rsid w:val="00860C6F"/>
    <w:rsid w:val="00863DEC"/>
    <w:rsid w:val="00864234"/>
    <w:rsid w:val="00864B75"/>
    <w:rsid w:val="00876C36"/>
    <w:rsid w:val="008A1D15"/>
    <w:rsid w:val="008A258B"/>
    <w:rsid w:val="008A2D9E"/>
    <w:rsid w:val="008A545D"/>
    <w:rsid w:val="008A7643"/>
    <w:rsid w:val="008B2CA9"/>
    <w:rsid w:val="008C1F04"/>
    <w:rsid w:val="008C38A5"/>
    <w:rsid w:val="008C660C"/>
    <w:rsid w:val="008C67D5"/>
    <w:rsid w:val="008D13AA"/>
    <w:rsid w:val="008D47B8"/>
    <w:rsid w:val="008D6700"/>
    <w:rsid w:val="008E0EEB"/>
    <w:rsid w:val="008F00EA"/>
    <w:rsid w:val="008F1AF2"/>
    <w:rsid w:val="008F5F70"/>
    <w:rsid w:val="00900A1B"/>
    <w:rsid w:val="009062AD"/>
    <w:rsid w:val="009062AE"/>
    <w:rsid w:val="0092233D"/>
    <w:rsid w:val="00923BDE"/>
    <w:rsid w:val="009427B2"/>
    <w:rsid w:val="009507FE"/>
    <w:rsid w:val="00950BDB"/>
    <w:rsid w:val="009539EC"/>
    <w:rsid w:val="009548C6"/>
    <w:rsid w:val="00966937"/>
    <w:rsid w:val="009676CD"/>
    <w:rsid w:val="00967775"/>
    <w:rsid w:val="00970B6E"/>
    <w:rsid w:val="00970C14"/>
    <w:rsid w:val="009711C6"/>
    <w:rsid w:val="00971523"/>
    <w:rsid w:val="0097318B"/>
    <w:rsid w:val="00974C42"/>
    <w:rsid w:val="009865AF"/>
    <w:rsid w:val="00986C31"/>
    <w:rsid w:val="009B09AE"/>
    <w:rsid w:val="009B151F"/>
    <w:rsid w:val="009B2864"/>
    <w:rsid w:val="009B3491"/>
    <w:rsid w:val="009B5F4B"/>
    <w:rsid w:val="009C7EEB"/>
    <w:rsid w:val="009D04CB"/>
    <w:rsid w:val="009D5089"/>
    <w:rsid w:val="009E0131"/>
    <w:rsid w:val="009E5996"/>
    <w:rsid w:val="009E5B5A"/>
    <w:rsid w:val="009F04E5"/>
    <w:rsid w:val="00A0542A"/>
    <w:rsid w:val="00A110CC"/>
    <w:rsid w:val="00A11573"/>
    <w:rsid w:val="00A142FC"/>
    <w:rsid w:val="00A1694E"/>
    <w:rsid w:val="00A24E2A"/>
    <w:rsid w:val="00A265C0"/>
    <w:rsid w:val="00A274F4"/>
    <w:rsid w:val="00A30B1A"/>
    <w:rsid w:val="00A3378A"/>
    <w:rsid w:val="00A51278"/>
    <w:rsid w:val="00A533FE"/>
    <w:rsid w:val="00A57075"/>
    <w:rsid w:val="00A61999"/>
    <w:rsid w:val="00A7074D"/>
    <w:rsid w:val="00A70C79"/>
    <w:rsid w:val="00A7315A"/>
    <w:rsid w:val="00A75473"/>
    <w:rsid w:val="00A8498B"/>
    <w:rsid w:val="00A96183"/>
    <w:rsid w:val="00AB3C44"/>
    <w:rsid w:val="00AB550B"/>
    <w:rsid w:val="00AC3074"/>
    <w:rsid w:val="00AD565C"/>
    <w:rsid w:val="00AD79F6"/>
    <w:rsid w:val="00AE1115"/>
    <w:rsid w:val="00AE14A7"/>
    <w:rsid w:val="00AE1A33"/>
    <w:rsid w:val="00AE2915"/>
    <w:rsid w:val="00AE74FD"/>
    <w:rsid w:val="00B052E0"/>
    <w:rsid w:val="00B056DE"/>
    <w:rsid w:val="00B23796"/>
    <w:rsid w:val="00B30449"/>
    <w:rsid w:val="00B330F3"/>
    <w:rsid w:val="00B42E09"/>
    <w:rsid w:val="00B44F92"/>
    <w:rsid w:val="00B647BA"/>
    <w:rsid w:val="00B70236"/>
    <w:rsid w:val="00B77E8F"/>
    <w:rsid w:val="00B850D4"/>
    <w:rsid w:val="00B8725F"/>
    <w:rsid w:val="00B92BA6"/>
    <w:rsid w:val="00B931FE"/>
    <w:rsid w:val="00BA2984"/>
    <w:rsid w:val="00BB6EA3"/>
    <w:rsid w:val="00BC0A61"/>
    <w:rsid w:val="00BC1143"/>
    <w:rsid w:val="00BC7DBA"/>
    <w:rsid w:val="00BD5361"/>
    <w:rsid w:val="00BD627B"/>
    <w:rsid w:val="00BD6BA6"/>
    <w:rsid w:val="00BE32C9"/>
    <w:rsid w:val="00BE3DCD"/>
    <w:rsid w:val="00BF4339"/>
    <w:rsid w:val="00BF4376"/>
    <w:rsid w:val="00BF6DAF"/>
    <w:rsid w:val="00BF71F3"/>
    <w:rsid w:val="00C026F3"/>
    <w:rsid w:val="00C030A2"/>
    <w:rsid w:val="00C03A88"/>
    <w:rsid w:val="00C0425D"/>
    <w:rsid w:val="00C11FD6"/>
    <w:rsid w:val="00C20214"/>
    <w:rsid w:val="00C262FA"/>
    <w:rsid w:val="00C26877"/>
    <w:rsid w:val="00C31908"/>
    <w:rsid w:val="00C34F09"/>
    <w:rsid w:val="00C47159"/>
    <w:rsid w:val="00C51BB6"/>
    <w:rsid w:val="00C755F2"/>
    <w:rsid w:val="00C75AF1"/>
    <w:rsid w:val="00C80448"/>
    <w:rsid w:val="00C81A96"/>
    <w:rsid w:val="00C9091A"/>
    <w:rsid w:val="00C932B7"/>
    <w:rsid w:val="00C956F7"/>
    <w:rsid w:val="00C95C20"/>
    <w:rsid w:val="00CA1C42"/>
    <w:rsid w:val="00CA1CFD"/>
    <w:rsid w:val="00CB01D0"/>
    <w:rsid w:val="00CB171B"/>
    <w:rsid w:val="00CD1869"/>
    <w:rsid w:val="00CD1EAB"/>
    <w:rsid w:val="00CD7646"/>
    <w:rsid w:val="00CE0603"/>
    <w:rsid w:val="00CF2553"/>
    <w:rsid w:val="00D0255E"/>
    <w:rsid w:val="00D06D54"/>
    <w:rsid w:val="00D07C54"/>
    <w:rsid w:val="00D175C2"/>
    <w:rsid w:val="00D31182"/>
    <w:rsid w:val="00D31E1A"/>
    <w:rsid w:val="00D331DD"/>
    <w:rsid w:val="00D35CA0"/>
    <w:rsid w:val="00D42DFB"/>
    <w:rsid w:val="00D55ABB"/>
    <w:rsid w:val="00D73501"/>
    <w:rsid w:val="00D82EA7"/>
    <w:rsid w:val="00D91F18"/>
    <w:rsid w:val="00D95C2C"/>
    <w:rsid w:val="00D979C8"/>
    <w:rsid w:val="00DA0C91"/>
    <w:rsid w:val="00DA300A"/>
    <w:rsid w:val="00DA33E5"/>
    <w:rsid w:val="00DA341F"/>
    <w:rsid w:val="00DA449E"/>
    <w:rsid w:val="00DB159F"/>
    <w:rsid w:val="00DB37B4"/>
    <w:rsid w:val="00DB4DB1"/>
    <w:rsid w:val="00DB5E45"/>
    <w:rsid w:val="00DC152A"/>
    <w:rsid w:val="00DC415F"/>
    <w:rsid w:val="00DD20FA"/>
    <w:rsid w:val="00DF146C"/>
    <w:rsid w:val="00DF1B91"/>
    <w:rsid w:val="00DF4E6D"/>
    <w:rsid w:val="00DF656B"/>
    <w:rsid w:val="00DF7351"/>
    <w:rsid w:val="00E02DE2"/>
    <w:rsid w:val="00E0492A"/>
    <w:rsid w:val="00E16A44"/>
    <w:rsid w:val="00E30BF6"/>
    <w:rsid w:val="00E323CD"/>
    <w:rsid w:val="00E3262D"/>
    <w:rsid w:val="00E339D8"/>
    <w:rsid w:val="00E37305"/>
    <w:rsid w:val="00E5216D"/>
    <w:rsid w:val="00E55D54"/>
    <w:rsid w:val="00E56907"/>
    <w:rsid w:val="00E57AF7"/>
    <w:rsid w:val="00E612E3"/>
    <w:rsid w:val="00E63214"/>
    <w:rsid w:val="00E70D59"/>
    <w:rsid w:val="00E7265A"/>
    <w:rsid w:val="00E764CE"/>
    <w:rsid w:val="00E84CE2"/>
    <w:rsid w:val="00E9346E"/>
    <w:rsid w:val="00E96899"/>
    <w:rsid w:val="00E97467"/>
    <w:rsid w:val="00EB7BE3"/>
    <w:rsid w:val="00EC56AB"/>
    <w:rsid w:val="00EC5819"/>
    <w:rsid w:val="00EE0797"/>
    <w:rsid w:val="00EE212F"/>
    <w:rsid w:val="00EE3C12"/>
    <w:rsid w:val="00EE4FB4"/>
    <w:rsid w:val="00EE717A"/>
    <w:rsid w:val="00EF1D73"/>
    <w:rsid w:val="00EF3F35"/>
    <w:rsid w:val="00F0190C"/>
    <w:rsid w:val="00F0331D"/>
    <w:rsid w:val="00F104B7"/>
    <w:rsid w:val="00F123E9"/>
    <w:rsid w:val="00F147A0"/>
    <w:rsid w:val="00F17E16"/>
    <w:rsid w:val="00F22F6C"/>
    <w:rsid w:val="00F25EE9"/>
    <w:rsid w:val="00F26E3F"/>
    <w:rsid w:val="00F4788F"/>
    <w:rsid w:val="00F52728"/>
    <w:rsid w:val="00F54E55"/>
    <w:rsid w:val="00F57244"/>
    <w:rsid w:val="00F678FA"/>
    <w:rsid w:val="00F72937"/>
    <w:rsid w:val="00F74F11"/>
    <w:rsid w:val="00F767C2"/>
    <w:rsid w:val="00F91D3D"/>
    <w:rsid w:val="00FA47ED"/>
    <w:rsid w:val="00FB642E"/>
    <w:rsid w:val="00FD5362"/>
    <w:rsid w:val="00FE7341"/>
    <w:rsid w:val="00FF04A2"/>
    <w:rsid w:val="00FF0F1E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uiPriority w:val="99"/>
    <w:rsid w:val="006B3546"/>
    <w:pPr>
      <w:widowControl w:val="0"/>
      <w:autoSpaceDE w:val="0"/>
      <w:autoSpaceDN w:val="0"/>
    </w:pPr>
    <w:rPr>
      <w:b/>
      <w:sz w:val="24"/>
    </w:rPr>
  </w:style>
  <w:style w:type="character" w:styleId="af0">
    <w:name w:val="Hyperlink"/>
    <w:basedOn w:val="a0"/>
    <w:unhideWhenUsed/>
    <w:rsid w:val="00212BD0"/>
    <w:rPr>
      <w:color w:val="0563C1" w:themeColor="hyperlink"/>
      <w:u w:val="single"/>
    </w:rPr>
  </w:style>
  <w:style w:type="paragraph" w:customStyle="1" w:styleId="ConsPlusNormal">
    <w:name w:val="ConsPlusNormal"/>
    <w:rsid w:val="00682FC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61999"/>
    <w:rPr>
      <w:color w:val="605E5C"/>
      <w:shd w:val="clear" w:color="auto" w:fill="E1DFDD"/>
    </w:rPr>
  </w:style>
  <w:style w:type="character" w:styleId="af1">
    <w:name w:val="FollowedHyperlink"/>
    <w:basedOn w:val="a0"/>
    <w:semiHidden/>
    <w:unhideWhenUsed/>
    <w:rsid w:val="00497D47"/>
    <w:rPr>
      <w:color w:val="954F72" w:themeColor="followedHyperlink"/>
      <w:u w:val="single"/>
    </w:rPr>
  </w:style>
  <w:style w:type="paragraph" w:styleId="af2">
    <w:name w:val="List Paragraph"/>
    <w:basedOn w:val="a"/>
    <w:uiPriority w:val="34"/>
    <w:qFormat/>
    <w:rsid w:val="008C38A5"/>
    <w:pPr>
      <w:ind w:left="720"/>
      <w:contextualSpacing/>
    </w:pPr>
  </w:style>
  <w:style w:type="character" w:styleId="af3">
    <w:name w:val="footnote reference"/>
    <w:basedOn w:val="a0"/>
    <w:uiPriority w:val="99"/>
    <w:semiHidden/>
    <w:rsid w:val="006A1674"/>
    <w:rPr>
      <w:vertAlign w:val="superscript"/>
    </w:rPr>
  </w:style>
  <w:style w:type="numbering" w:customStyle="1" w:styleId="10">
    <w:name w:val="Нет списка1"/>
    <w:next w:val="a2"/>
    <w:uiPriority w:val="99"/>
    <w:semiHidden/>
    <w:unhideWhenUsed/>
    <w:rsid w:val="00BE3DCD"/>
  </w:style>
  <w:style w:type="paragraph" w:customStyle="1" w:styleId="ConsPlusNonformat">
    <w:name w:val="ConsPlusNonformat"/>
    <w:uiPriority w:val="99"/>
    <w:rsid w:val="00BE3DC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BE3DC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DocList">
    <w:name w:val="ConsPlusDocList"/>
    <w:uiPriority w:val="99"/>
    <w:rsid w:val="00BE3D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BE3D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BE3DC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extList">
    <w:name w:val="ConsPlusTextList"/>
    <w:uiPriority w:val="99"/>
    <w:rsid w:val="00BE3DC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extList1">
    <w:name w:val="ConsPlusTextList1"/>
    <w:uiPriority w:val="99"/>
    <w:rsid w:val="00BE3DC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uiPriority w:val="99"/>
    <w:rsid w:val="006B3546"/>
    <w:pPr>
      <w:widowControl w:val="0"/>
      <w:autoSpaceDE w:val="0"/>
      <w:autoSpaceDN w:val="0"/>
    </w:pPr>
    <w:rPr>
      <w:b/>
      <w:sz w:val="24"/>
    </w:rPr>
  </w:style>
  <w:style w:type="character" w:styleId="af0">
    <w:name w:val="Hyperlink"/>
    <w:basedOn w:val="a0"/>
    <w:unhideWhenUsed/>
    <w:rsid w:val="00212BD0"/>
    <w:rPr>
      <w:color w:val="0563C1" w:themeColor="hyperlink"/>
      <w:u w:val="single"/>
    </w:rPr>
  </w:style>
  <w:style w:type="paragraph" w:customStyle="1" w:styleId="ConsPlusNormal">
    <w:name w:val="ConsPlusNormal"/>
    <w:rsid w:val="00682FC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61999"/>
    <w:rPr>
      <w:color w:val="605E5C"/>
      <w:shd w:val="clear" w:color="auto" w:fill="E1DFDD"/>
    </w:rPr>
  </w:style>
  <w:style w:type="character" w:styleId="af1">
    <w:name w:val="FollowedHyperlink"/>
    <w:basedOn w:val="a0"/>
    <w:semiHidden/>
    <w:unhideWhenUsed/>
    <w:rsid w:val="00497D47"/>
    <w:rPr>
      <w:color w:val="954F72" w:themeColor="followedHyperlink"/>
      <w:u w:val="single"/>
    </w:rPr>
  </w:style>
  <w:style w:type="paragraph" w:styleId="af2">
    <w:name w:val="List Paragraph"/>
    <w:basedOn w:val="a"/>
    <w:uiPriority w:val="34"/>
    <w:qFormat/>
    <w:rsid w:val="008C38A5"/>
    <w:pPr>
      <w:ind w:left="720"/>
      <w:contextualSpacing/>
    </w:pPr>
  </w:style>
  <w:style w:type="character" w:styleId="af3">
    <w:name w:val="footnote reference"/>
    <w:basedOn w:val="a0"/>
    <w:uiPriority w:val="99"/>
    <w:semiHidden/>
    <w:rsid w:val="006A1674"/>
    <w:rPr>
      <w:vertAlign w:val="superscript"/>
    </w:rPr>
  </w:style>
  <w:style w:type="numbering" w:customStyle="1" w:styleId="10">
    <w:name w:val="Нет списка1"/>
    <w:next w:val="a2"/>
    <w:uiPriority w:val="99"/>
    <w:semiHidden/>
    <w:unhideWhenUsed/>
    <w:rsid w:val="00BE3DCD"/>
  </w:style>
  <w:style w:type="paragraph" w:customStyle="1" w:styleId="ConsPlusNonformat">
    <w:name w:val="ConsPlusNonformat"/>
    <w:uiPriority w:val="99"/>
    <w:rsid w:val="00BE3DC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BE3DC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DocList">
    <w:name w:val="ConsPlusDocList"/>
    <w:uiPriority w:val="99"/>
    <w:rsid w:val="00BE3D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BE3D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BE3DC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extList">
    <w:name w:val="ConsPlusTextList"/>
    <w:uiPriority w:val="99"/>
    <w:rsid w:val="00BE3DC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extList1">
    <w:name w:val="ConsPlusTextList1"/>
    <w:uiPriority w:val="99"/>
    <w:rsid w:val="00BE3DC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676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7113397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075935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5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28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3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6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2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031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2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4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7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4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5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15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0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9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8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1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7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0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2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9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0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9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32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1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2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721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2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038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6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1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7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3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3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8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06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0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8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29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3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5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85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4E218-EB98-4501-A924-BA44EE9E1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2023-07-10T06:40:00Z</dcterms:created>
  <dcterms:modified xsi:type="dcterms:W3CDTF">2023-07-10T06:40:00Z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