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357F662D" w:rsidR="00C75732" w:rsidRDefault="005D271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E739466">
                <wp:simplePos x="0" y="0"/>
                <wp:positionH relativeFrom="page">
                  <wp:posOffset>4738977</wp:posOffset>
                </wp:positionH>
                <wp:positionV relativeFrom="page">
                  <wp:posOffset>2266122</wp:posOffset>
                </wp:positionV>
                <wp:extent cx="2448560" cy="274320"/>
                <wp:effectExtent l="0" t="0" r="889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24F3527" w:rsidR="00CA1CFD" w:rsidRPr="00482A25" w:rsidRDefault="005D271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D271C">
                              <w:rPr>
                                <w:szCs w:val="28"/>
                                <w:lang w:val="ru-RU"/>
                              </w:rPr>
                              <w:t>СЭД-2023-299-01-01-05.С-217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15pt;margin-top:178.45pt;width:192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8+rwIAAKk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" filled="f" stroked="f">
                <v:textbox inset="0,0,0,0">
                  <w:txbxContent>
                    <w:p w14:paraId="4289A44E" w14:textId="224F3527" w:rsidR="00CA1CFD" w:rsidRPr="00482A25" w:rsidRDefault="005D271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D271C">
                        <w:rPr>
                          <w:szCs w:val="28"/>
                          <w:lang w:val="ru-RU"/>
                        </w:rPr>
                        <w:t>СЭД-2023-299-01-01-05.С-217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37FA476">
                <wp:simplePos x="0" y="0"/>
                <wp:positionH relativeFrom="page">
                  <wp:posOffset>935665</wp:posOffset>
                </wp:positionH>
                <wp:positionV relativeFrom="page">
                  <wp:posOffset>2913321</wp:posOffset>
                </wp:positionV>
                <wp:extent cx="2560955" cy="1637414"/>
                <wp:effectExtent l="0" t="0" r="10795" b="12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6374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4D7D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разрешении на отклонение от предельных параметров </w:t>
                            </w:r>
                          </w:p>
                          <w:p w14:paraId="415A337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разрешенного строительства </w:t>
                            </w:r>
                          </w:p>
                          <w:p w14:paraId="31CA590C" w14:textId="77777777" w:rsidR="00C56748" w:rsidRPr="00C56748" w:rsidRDefault="00C75732" w:rsidP="00C56748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>в отношении земельного участка с кадастровым номером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59:32:0890001:10607, расположенного по адресу: Пермский край, Пермский район, </w:t>
                            </w:r>
                            <w:proofErr w:type="spellStart"/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>Лобановское</w:t>
                            </w:r>
                            <w:proofErr w:type="spellEnd"/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с/</w:t>
                            </w:r>
                            <w:proofErr w:type="gramStart"/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>п</w:t>
                            </w:r>
                            <w:proofErr w:type="gramEnd"/>
                            <w:r w:rsidR="00C56748" w:rsidRPr="00C56748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74DC718C" w14:textId="3AC6F0DC" w:rsidR="00C75732" w:rsidRDefault="00C56748" w:rsidP="00C56748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</w:pPr>
                            <w:r w:rsidRPr="00C5674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с. Лобаново, ул. </w:t>
                            </w:r>
                            <w:proofErr w:type="gramStart"/>
                            <w:r w:rsidRPr="00C56748">
                              <w:rPr>
                                <w:b/>
                                <w:sz w:val="28"/>
                                <w:szCs w:val="28"/>
                              </w:rPr>
                              <w:t>Центральная</w:t>
                            </w:r>
                            <w:proofErr w:type="gramEnd"/>
                          </w:p>
                          <w:p w14:paraId="47FCF9E6" w14:textId="77777777" w:rsidR="00C75732" w:rsidRDefault="00C75732" w:rsidP="00C75732">
                            <w:pPr>
                              <w:pStyle w:val="a6"/>
                            </w:pPr>
                          </w:p>
                          <w:p w14:paraId="4F0BD814" w14:textId="77777777" w:rsidR="00C75732" w:rsidRPr="00C75732" w:rsidRDefault="00C75732" w:rsidP="00C75732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4pt;width:201.65pt;height:128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UasAIAALE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" filled="f" stroked="f">
                <v:textbox inset="0,0,0,0">
                  <w:txbxContent>
                    <w:p w14:paraId="5684D7D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О разрешении на отклонение от предельных параметров </w:t>
                      </w:r>
                    </w:p>
                    <w:p w14:paraId="415A337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разрешенного строительства </w:t>
                      </w:r>
                    </w:p>
                    <w:p w14:paraId="31CA590C" w14:textId="77777777" w:rsidR="00C56748" w:rsidRPr="00C56748" w:rsidRDefault="00C75732" w:rsidP="00C56748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>в отношении земельного участка с кадастровым номером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 xml:space="preserve">59:32:0890001:10607, расположенного по адресу: Пермский край, Пермский район, </w:t>
                      </w:r>
                      <w:proofErr w:type="spellStart"/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>Лобановское</w:t>
                      </w:r>
                      <w:proofErr w:type="spellEnd"/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 xml:space="preserve"> с/</w:t>
                      </w:r>
                      <w:proofErr w:type="gramStart"/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>п</w:t>
                      </w:r>
                      <w:proofErr w:type="gramEnd"/>
                      <w:r w:rsidR="00C56748" w:rsidRPr="00C56748">
                        <w:rPr>
                          <w:b/>
                          <w:sz w:val="28"/>
                          <w:szCs w:val="28"/>
                        </w:rPr>
                        <w:t>,</w:t>
                      </w:r>
                    </w:p>
                    <w:p w14:paraId="74DC718C" w14:textId="3AC6F0DC" w:rsidR="00C75732" w:rsidRDefault="00C56748" w:rsidP="00C56748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</w:pPr>
                      <w:r w:rsidRPr="00C56748">
                        <w:rPr>
                          <w:b/>
                          <w:sz w:val="28"/>
                          <w:szCs w:val="28"/>
                        </w:rPr>
                        <w:t xml:space="preserve">с. Лобаново, ул. </w:t>
                      </w:r>
                      <w:proofErr w:type="gramStart"/>
                      <w:r w:rsidRPr="00C56748">
                        <w:rPr>
                          <w:b/>
                          <w:sz w:val="28"/>
                          <w:szCs w:val="28"/>
                        </w:rPr>
                        <w:t>Центральная</w:t>
                      </w:r>
                      <w:proofErr w:type="gramEnd"/>
                    </w:p>
                    <w:p w14:paraId="47FCF9E6" w14:textId="77777777" w:rsidR="00C75732" w:rsidRDefault="00C75732" w:rsidP="00C75732">
                      <w:pPr>
                        <w:pStyle w:val="a6"/>
                      </w:pPr>
                    </w:p>
                    <w:p w14:paraId="4F0BD814" w14:textId="77777777" w:rsidR="00C75732" w:rsidRPr="00C75732" w:rsidRDefault="00C75732" w:rsidP="00C75732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310E59E" w:rsidR="00CA1CFD" w:rsidRPr="00482A25" w:rsidRDefault="005D271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07.04.2023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310E59E" w:rsidR="00CA1CFD" w:rsidRPr="00482A25" w:rsidRDefault="005D271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07.04.2023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52F4B" w14:textId="77777777" w:rsidR="00C75732" w:rsidRPr="00C75732" w:rsidRDefault="00C75732" w:rsidP="00C75732"/>
    <w:p w14:paraId="74D68E63" w14:textId="77777777" w:rsidR="00C75732" w:rsidRPr="00C75732" w:rsidRDefault="00C75732" w:rsidP="00C75732"/>
    <w:p w14:paraId="2B989B6F" w14:textId="77777777" w:rsidR="00C75732" w:rsidRPr="00C75732" w:rsidRDefault="00C75732" w:rsidP="00C75732"/>
    <w:p w14:paraId="5F917A81" w14:textId="77777777" w:rsidR="00C75732" w:rsidRPr="00C75732" w:rsidRDefault="00C75732" w:rsidP="00C75732"/>
    <w:p w14:paraId="10A1A2BB" w14:textId="77777777" w:rsidR="00C75732" w:rsidRPr="00825606" w:rsidRDefault="00C75732" w:rsidP="00C75732">
      <w:pPr>
        <w:rPr>
          <w:color w:val="000000" w:themeColor="text1"/>
        </w:rPr>
      </w:pPr>
    </w:p>
    <w:p w14:paraId="1C2B9764" w14:textId="42D803FE" w:rsidR="002A46C3" w:rsidRPr="002A46C3" w:rsidRDefault="0061407C" w:rsidP="002A46C3">
      <w:pPr>
        <w:tabs>
          <w:tab w:val="left" w:pos="992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825606">
        <w:rPr>
          <w:b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92C78F0">
                <wp:simplePos x="0" y="0"/>
                <wp:positionH relativeFrom="page">
                  <wp:posOffset>1073888</wp:posOffset>
                </wp:positionH>
                <wp:positionV relativeFrom="page">
                  <wp:posOffset>10122195</wp:posOffset>
                </wp:positionV>
                <wp:extent cx="3383280" cy="180503"/>
                <wp:effectExtent l="0" t="0" r="7620" b="1016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0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4.55pt;margin-top:797pt;width:266.4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Abrw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3538" w:rsidRPr="00825606">
        <w:rPr>
          <w:color w:val="000000" w:themeColor="text1"/>
          <w:sz w:val="28"/>
          <w:szCs w:val="28"/>
        </w:rPr>
        <w:t xml:space="preserve"> </w:t>
      </w:r>
      <w:proofErr w:type="gramStart"/>
      <w:r w:rsidR="00C93538" w:rsidRPr="00825606">
        <w:rPr>
          <w:color w:val="000000" w:themeColor="text1"/>
          <w:sz w:val="28"/>
          <w:szCs w:val="28"/>
        </w:rPr>
        <w:t>На основании пункта 26 части 1 статьи 16 Федерального закона от 06 октября 2003 г. № 131-ФЗ «Об общих принципах организации местного самоуправления в Российской Федерации»</w:t>
      </w:r>
      <w:r w:rsidR="00C93538" w:rsidRPr="00825606">
        <w:rPr>
          <w:iCs/>
          <w:color w:val="000000" w:themeColor="text1"/>
          <w:sz w:val="28"/>
          <w:szCs w:val="20"/>
        </w:rPr>
        <w:t xml:space="preserve">, </w:t>
      </w:r>
      <w:r w:rsidR="00C93538" w:rsidRPr="00825606">
        <w:rPr>
          <w:color w:val="000000" w:themeColor="text1"/>
          <w:sz w:val="28"/>
          <w:szCs w:val="28"/>
        </w:rPr>
        <w:t xml:space="preserve">статьи 40 Градостроительного кодекса Российской Федерации, пункта 6 части 2 статьи </w:t>
      </w:r>
      <w:r w:rsidR="00165776" w:rsidRPr="00825606">
        <w:rPr>
          <w:color w:val="000000" w:themeColor="text1"/>
          <w:sz w:val="28"/>
          <w:szCs w:val="28"/>
        </w:rPr>
        <w:t>30</w:t>
      </w:r>
      <w:r w:rsidR="00C93538" w:rsidRPr="00825606">
        <w:rPr>
          <w:color w:val="000000" w:themeColor="text1"/>
          <w:sz w:val="28"/>
          <w:szCs w:val="28"/>
        </w:rPr>
        <w:t xml:space="preserve"> </w:t>
      </w:r>
      <w:r w:rsidR="00165776" w:rsidRPr="00825606">
        <w:rPr>
          <w:color w:val="000000" w:themeColor="text1"/>
          <w:sz w:val="28"/>
          <w:szCs w:val="28"/>
        </w:rPr>
        <w:t>Устава Пермского муниципального округа Пермского края</w:t>
      </w:r>
      <w:r w:rsidR="00C93538" w:rsidRPr="00825606">
        <w:rPr>
          <w:color w:val="000000" w:themeColor="text1"/>
          <w:sz w:val="28"/>
          <w:szCs w:val="28"/>
        </w:rPr>
        <w:t xml:space="preserve">, </w:t>
      </w:r>
      <w:r w:rsidR="00825606" w:rsidRPr="00825606">
        <w:rPr>
          <w:color w:val="000000" w:themeColor="text1"/>
          <w:sz w:val="28"/>
          <w:szCs w:val="28"/>
        </w:rPr>
        <w:t xml:space="preserve">Правил землепользования и застройки </w:t>
      </w:r>
      <w:r w:rsidR="00C56748" w:rsidRPr="00C56748">
        <w:rPr>
          <w:color w:val="000000" w:themeColor="text1"/>
          <w:sz w:val="28"/>
          <w:szCs w:val="28"/>
        </w:rPr>
        <w:t>Лобановского сельского поселения, утвержденны</w:t>
      </w:r>
      <w:r w:rsidR="00995AA6">
        <w:rPr>
          <w:color w:val="000000" w:themeColor="text1"/>
          <w:sz w:val="28"/>
          <w:szCs w:val="28"/>
        </w:rPr>
        <w:t>х</w:t>
      </w:r>
      <w:r w:rsidR="00C56748" w:rsidRPr="00C56748">
        <w:rPr>
          <w:color w:val="000000" w:themeColor="text1"/>
          <w:sz w:val="28"/>
          <w:szCs w:val="28"/>
        </w:rPr>
        <w:t xml:space="preserve"> решением Земского Собрания Пермского муниципального района от 27 сентября</w:t>
      </w:r>
      <w:proofErr w:type="gramEnd"/>
      <w:r w:rsidR="00C56748" w:rsidRPr="00C56748">
        <w:rPr>
          <w:color w:val="000000" w:themeColor="text1"/>
          <w:sz w:val="28"/>
          <w:szCs w:val="28"/>
        </w:rPr>
        <w:t xml:space="preserve"> </w:t>
      </w:r>
      <w:proofErr w:type="gramStart"/>
      <w:r w:rsidR="00C56748" w:rsidRPr="00C56748">
        <w:rPr>
          <w:color w:val="000000" w:themeColor="text1"/>
          <w:sz w:val="28"/>
          <w:szCs w:val="28"/>
        </w:rPr>
        <w:t>2018 г. № 337 (в</w:t>
      </w:r>
      <w:r w:rsidR="00995AA6">
        <w:rPr>
          <w:color w:val="000000" w:themeColor="text1"/>
          <w:sz w:val="28"/>
          <w:szCs w:val="28"/>
        </w:rPr>
        <w:t>  </w:t>
      </w:r>
      <w:r w:rsidR="00C56748" w:rsidRPr="00C56748">
        <w:rPr>
          <w:color w:val="000000" w:themeColor="text1"/>
          <w:sz w:val="28"/>
          <w:szCs w:val="28"/>
        </w:rPr>
        <w:t>редакции решений Земского Собрания Пермского муниципального района</w:t>
      </w:r>
      <w:proofErr w:type="gramEnd"/>
      <w:r w:rsidR="00C56748" w:rsidRPr="00C56748">
        <w:rPr>
          <w:color w:val="000000" w:themeColor="text1"/>
          <w:sz w:val="28"/>
          <w:szCs w:val="28"/>
        </w:rPr>
        <w:t xml:space="preserve"> от 28 ноября 2019 г. № 15, от 28 мая 2020 г. № 55, от 25 марта 2021 г. № 119; </w:t>
      </w:r>
      <w:proofErr w:type="gramStart"/>
      <w:r w:rsidR="00C56748" w:rsidRPr="00C56748">
        <w:rPr>
          <w:color w:val="000000" w:themeColor="text1"/>
          <w:sz w:val="28"/>
          <w:szCs w:val="28"/>
        </w:rPr>
        <w:t>в</w:t>
      </w:r>
      <w:r w:rsidR="00995AA6">
        <w:rPr>
          <w:color w:val="000000" w:themeColor="text1"/>
          <w:sz w:val="28"/>
          <w:szCs w:val="28"/>
        </w:rPr>
        <w:t> </w:t>
      </w:r>
      <w:r w:rsidR="00C56748" w:rsidRPr="00C56748">
        <w:rPr>
          <w:color w:val="000000" w:themeColor="text1"/>
          <w:sz w:val="28"/>
          <w:szCs w:val="28"/>
        </w:rPr>
        <w:t>редакции постановлений администрации Пермского муниципального района от 11 апреля 2022 г. №  СЭД-2022-299-01-01-05.С-204, от 14 июля 2022 г. №</w:t>
      </w:r>
      <w:r w:rsidR="00995AA6">
        <w:rPr>
          <w:color w:val="000000" w:themeColor="text1"/>
          <w:sz w:val="28"/>
          <w:szCs w:val="28"/>
        </w:rPr>
        <w:t> </w:t>
      </w:r>
      <w:r w:rsidR="00C56748" w:rsidRPr="00C56748">
        <w:rPr>
          <w:color w:val="000000" w:themeColor="text1"/>
          <w:sz w:val="28"/>
          <w:szCs w:val="28"/>
        </w:rPr>
        <w:t>СЭД-2022-299-01-01-05.С-394)</w:t>
      </w:r>
      <w:r w:rsidR="00825606" w:rsidRPr="00825606">
        <w:rPr>
          <w:color w:val="000000" w:themeColor="text1"/>
          <w:sz w:val="28"/>
          <w:szCs w:val="28"/>
        </w:rPr>
        <w:t>,</w:t>
      </w:r>
      <w:r w:rsidR="00956C59" w:rsidRPr="00A929C0">
        <w:rPr>
          <w:sz w:val="28"/>
          <w:szCs w:val="28"/>
        </w:rPr>
        <w:t xml:space="preserve"> </w:t>
      </w:r>
      <w:r w:rsidR="00C93538" w:rsidRPr="006F5C39">
        <w:rPr>
          <w:sz w:val="28"/>
          <w:szCs w:val="28"/>
        </w:rPr>
        <w:t>заявления</w:t>
      </w:r>
      <w:r w:rsidR="001D6F1B" w:rsidRPr="001D6F1B">
        <w:t xml:space="preserve"> </w:t>
      </w:r>
      <w:r w:rsidR="00C56748" w:rsidRPr="00C56748">
        <w:rPr>
          <w:sz w:val="28"/>
          <w:szCs w:val="28"/>
        </w:rPr>
        <w:t>Конина С.К., Старкова М.С. от</w:t>
      </w:r>
      <w:r w:rsidR="00995AA6">
        <w:rPr>
          <w:sz w:val="28"/>
          <w:szCs w:val="28"/>
        </w:rPr>
        <w:t>   </w:t>
      </w:r>
      <w:r w:rsidR="00C56748" w:rsidRPr="00C56748">
        <w:rPr>
          <w:sz w:val="28"/>
          <w:szCs w:val="28"/>
        </w:rPr>
        <w:t>16</w:t>
      </w:r>
      <w:r w:rsidR="00995AA6">
        <w:rPr>
          <w:sz w:val="28"/>
          <w:szCs w:val="28"/>
        </w:rPr>
        <w:t>   </w:t>
      </w:r>
      <w:r w:rsidR="00C56748" w:rsidRPr="00C56748">
        <w:rPr>
          <w:sz w:val="28"/>
          <w:szCs w:val="28"/>
        </w:rPr>
        <w:t>февраля 2023 г. № 414</w:t>
      </w:r>
      <w:r w:rsidR="00C93538" w:rsidRPr="006F5C39">
        <w:rPr>
          <w:sz w:val="28"/>
          <w:szCs w:val="28"/>
        </w:rPr>
        <w:t xml:space="preserve">, заключения по результатам общественных обсуждений </w:t>
      </w:r>
      <w:r w:rsidR="00C93538" w:rsidRPr="00DF52C5">
        <w:rPr>
          <w:sz w:val="28"/>
          <w:szCs w:val="28"/>
        </w:rPr>
        <w:t>по проекту решения о</w:t>
      </w:r>
      <w:r w:rsidR="00C93538">
        <w:rPr>
          <w:sz w:val="28"/>
          <w:szCs w:val="28"/>
        </w:rPr>
        <w:t xml:space="preserve"> предоставлении </w:t>
      </w:r>
      <w:r w:rsidR="00C93538" w:rsidRPr="00DF52C5">
        <w:rPr>
          <w:sz w:val="28"/>
          <w:szCs w:val="28"/>
        </w:rPr>
        <w:t>разрешени</w:t>
      </w:r>
      <w:r w:rsidR="00C93538">
        <w:rPr>
          <w:sz w:val="28"/>
          <w:szCs w:val="28"/>
        </w:rPr>
        <w:t>я</w:t>
      </w:r>
      <w:r w:rsidR="00C93538" w:rsidRPr="00DF52C5">
        <w:rPr>
          <w:sz w:val="28"/>
          <w:szCs w:val="28"/>
        </w:rPr>
        <w:t xml:space="preserve"> на отклонение от предельных параметров разрешенного строительства в</w:t>
      </w:r>
      <w:r w:rsidR="00A929C0">
        <w:rPr>
          <w:sz w:val="28"/>
          <w:szCs w:val="28"/>
        </w:rPr>
        <w:t>  </w:t>
      </w:r>
      <w:r w:rsidR="00C93538" w:rsidRPr="00DF52C5">
        <w:rPr>
          <w:sz w:val="28"/>
          <w:szCs w:val="28"/>
        </w:rPr>
        <w:t>отношении земельного участка с</w:t>
      </w:r>
      <w:r w:rsidR="007B07AF">
        <w:rPr>
          <w:sz w:val="28"/>
          <w:szCs w:val="28"/>
        </w:rPr>
        <w:t xml:space="preserve"> </w:t>
      </w:r>
      <w:r w:rsidR="00C93538" w:rsidRPr="00DF52C5">
        <w:rPr>
          <w:sz w:val="28"/>
          <w:szCs w:val="28"/>
        </w:rPr>
        <w:t>кадастровым номером</w:t>
      </w:r>
      <w:r w:rsidR="00C93538">
        <w:rPr>
          <w:sz w:val="28"/>
          <w:szCs w:val="28"/>
        </w:rPr>
        <w:t xml:space="preserve"> </w:t>
      </w:r>
      <w:r w:rsidR="00C56748" w:rsidRPr="00C56748">
        <w:rPr>
          <w:color w:val="000000"/>
          <w:sz w:val="28"/>
          <w:szCs w:val="28"/>
        </w:rPr>
        <w:t>59</w:t>
      </w:r>
      <w:proofErr w:type="gramEnd"/>
      <w:r w:rsidR="00C56748" w:rsidRPr="00C56748">
        <w:rPr>
          <w:color w:val="000000"/>
          <w:sz w:val="28"/>
          <w:szCs w:val="28"/>
        </w:rPr>
        <w:t xml:space="preserve">:32:0890001:10607, </w:t>
      </w:r>
      <w:proofErr w:type="gramStart"/>
      <w:r w:rsidR="00C56748" w:rsidRPr="00C56748">
        <w:rPr>
          <w:color w:val="000000"/>
          <w:sz w:val="28"/>
          <w:szCs w:val="28"/>
        </w:rPr>
        <w:t>расположенного</w:t>
      </w:r>
      <w:proofErr w:type="gramEnd"/>
      <w:r w:rsidR="00C56748" w:rsidRPr="00C56748">
        <w:rPr>
          <w:color w:val="000000"/>
          <w:sz w:val="28"/>
          <w:szCs w:val="28"/>
        </w:rPr>
        <w:t xml:space="preserve"> по адресу: Пермский край, Пермский район, </w:t>
      </w:r>
      <w:proofErr w:type="spellStart"/>
      <w:r w:rsidR="00C56748" w:rsidRPr="00C56748">
        <w:rPr>
          <w:color w:val="000000"/>
          <w:sz w:val="28"/>
          <w:szCs w:val="28"/>
        </w:rPr>
        <w:t>Лобановское</w:t>
      </w:r>
      <w:proofErr w:type="spellEnd"/>
      <w:r w:rsidR="00C56748" w:rsidRPr="00C56748">
        <w:rPr>
          <w:color w:val="000000"/>
          <w:sz w:val="28"/>
          <w:szCs w:val="28"/>
        </w:rPr>
        <w:t xml:space="preserve"> с/</w:t>
      </w:r>
      <w:proofErr w:type="gramStart"/>
      <w:r w:rsidR="00C56748" w:rsidRPr="00C56748">
        <w:rPr>
          <w:color w:val="000000"/>
          <w:sz w:val="28"/>
          <w:szCs w:val="28"/>
        </w:rPr>
        <w:t>п</w:t>
      </w:r>
      <w:proofErr w:type="gramEnd"/>
      <w:r w:rsidR="00C56748" w:rsidRPr="00C56748">
        <w:rPr>
          <w:color w:val="000000"/>
          <w:sz w:val="28"/>
          <w:szCs w:val="28"/>
        </w:rPr>
        <w:t>, с. Лобаново, ул. Центральная</w:t>
      </w:r>
      <w:r>
        <w:rPr>
          <w:color w:val="000000"/>
          <w:sz w:val="28"/>
          <w:szCs w:val="28"/>
        </w:rPr>
        <w:t xml:space="preserve">, </w:t>
      </w:r>
      <w:r w:rsidR="00C93538" w:rsidRPr="002A46C3">
        <w:rPr>
          <w:sz w:val="28"/>
          <w:szCs w:val="28"/>
        </w:rPr>
        <w:t xml:space="preserve">от </w:t>
      </w:r>
      <w:r w:rsidR="002A46C3" w:rsidRPr="002A46C3">
        <w:rPr>
          <w:sz w:val="28"/>
          <w:szCs w:val="28"/>
        </w:rPr>
        <w:t>28</w:t>
      </w:r>
      <w:r w:rsidR="00C93538" w:rsidRPr="002A46C3">
        <w:rPr>
          <w:sz w:val="28"/>
          <w:szCs w:val="28"/>
        </w:rPr>
        <w:t xml:space="preserve"> </w:t>
      </w:r>
      <w:r w:rsidR="002A46C3" w:rsidRPr="002A46C3">
        <w:rPr>
          <w:sz w:val="28"/>
          <w:szCs w:val="28"/>
        </w:rPr>
        <w:t>марта</w:t>
      </w:r>
      <w:r w:rsidRPr="002A46C3">
        <w:rPr>
          <w:sz w:val="28"/>
          <w:szCs w:val="28"/>
        </w:rPr>
        <w:t xml:space="preserve"> 2023</w:t>
      </w:r>
      <w:r w:rsidR="00C93538" w:rsidRPr="002A46C3">
        <w:rPr>
          <w:sz w:val="28"/>
          <w:szCs w:val="28"/>
        </w:rPr>
        <w:t xml:space="preserve"> </w:t>
      </w:r>
      <w:r w:rsidRPr="002A46C3">
        <w:rPr>
          <w:sz w:val="28"/>
          <w:szCs w:val="28"/>
        </w:rPr>
        <w:t>г. №</w:t>
      </w:r>
      <w:r w:rsidR="00BA5B24" w:rsidRPr="002A46C3">
        <w:rPr>
          <w:sz w:val="28"/>
          <w:szCs w:val="28"/>
        </w:rPr>
        <w:t xml:space="preserve"> </w:t>
      </w:r>
      <w:r w:rsidRPr="002A46C3">
        <w:rPr>
          <w:sz w:val="28"/>
          <w:szCs w:val="28"/>
        </w:rPr>
        <w:t>СЭД-2023</w:t>
      </w:r>
      <w:r w:rsidR="00C93538" w:rsidRPr="002A46C3">
        <w:rPr>
          <w:sz w:val="28"/>
          <w:szCs w:val="28"/>
        </w:rPr>
        <w:t>-299-01-12</w:t>
      </w:r>
      <w:r w:rsidR="00995AA6">
        <w:rPr>
          <w:sz w:val="28"/>
          <w:szCs w:val="28"/>
        </w:rPr>
        <w:noBreakHyphen/>
      </w:r>
      <w:r w:rsidR="00C93538" w:rsidRPr="002A46C3">
        <w:rPr>
          <w:sz w:val="28"/>
          <w:szCs w:val="28"/>
        </w:rPr>
        <w:t>01вн</w:t>
      </w:r>
      <w:r w:rsidR="00995AA6">
        <w:rPr>
          <w:sz w:val="28"/>
          <w:szCs w:val="28"/>
        </w:rPr>
        <w:noBreakHyphen/>
      </w:r>
      <w:r w:rsidR="002A46C3" w:rsidRPr="002A46C3">
        <w:rPr>
          <w:sz w:val="28"/>
          <w:szCs w:val="28"/>
        </w:rPr>
        <w:t>221</w:t>
      </w:r>
    </w:p>
    <w:p w14:paraId="43BF75D1" w14:textId="741DEEE7" w:rsidR="00C93538" w:rsidRPr="00120ED3" w:rsidRDefault="00C93538" w:rsidP="002A46C3">
      <w:pPr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20ED3">
        <w:rPr>
          <w:color w:val="000000"/>
          <w:sz w:val="28"/>
          <w:szCs w:val="28"/>
        </w:rPr>
        <w:t xml:space="preserve">администрация Пермского муниципального </w:t>
      </w:r>
      <w:r w:rsidR="009850DD">
        <w:rPr>
          <w:color w:val="000000"/>
          <w:sz w:val="28"/>
          <w:szCs w:val="28"/>
        </w:rPr>
        <w:t>округа</w:t>
      </w:r>
      <w:r w:rsidRPr="00120ED3">
        <w:rPr>
          <w:color w:val="000000"/>
          <w:sz w:val="28"/>
          <w:szCs w:val="28"/>
        </w:rPr>
        <w:t xml:space="preserve"> </w:t>
      </w:r>
      <w:r w:rsidR="00995AA6">
        <w:rPr>
          <w:color w:val="000000"/>
          <w:sz w:val="28"/>
          <w:szCs w:val="28"/>
        </w:rPr>
        <w:t xml:space="preserve">Пермского края </w:t>
      </w:r>
      <w:r w:rsidRPr="00120ED3">
        <w:rPr>
          <w:color w:val="000000"/>
          <w:sz w:val="28"/>
          <w:szCs w:val="28"/>
        </w:rPr>
        <w:t>ПОСТАНОВЛЯЕТ:</w:t>
      </w:r>
    </w:p>
    <w:p w14:paraId="2317BADA" w14:textId="22854ED5" w:rsidR="00C93538" w:rsidRPr="008D79F9" w:rsidRDefault="007B07AF" w:rsidP="00C9353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95AA6">
        <w:rPr>
          <w:color w:val="000000"/>
          <w:sz w:val="28"/>
          <w:szCs w:val="28"/>
        </w:rPr>
        <w:t>  </w:t>
      </w:r>
      <w:proofErr w:type="gramStart"/>
      <w:r w:rsidR="00C93538" w:rsidRPr="00120ED3">
        <w:rPr>
          <w:color w:val="000000"/>
          <w:sz w:val="28"/>
          <w:szCs w:val="28"/>
        </w:rPr>
        <w:t>Разрешить</w:t>
      </w:r>
      <w:r w:rsidR="00C93538" w:rsidRPr="00DF52C5">
        <w:rPr>
          <w:sz w:val="28"/>
          <w:szCs w:val="28"/>
        </w:rPr>
        <w:t xml:space="preserve"> отклонение от предельных параметров разрешенного строительства</w:t>
      </w:r>
      <w:r w:rsidR="00C93538" w:rsidRPr="008D79F9">
        <w:rPr>
          <w:sz w:val="28"/>
          <w:szCs w:val="28"/>
        </w:rPr>
        <w:t xml:space="preserve"> </w:t>
      </w:r>
      <w:r w:rsidR="00C56748" w:rsidRPr="00C56748">
        <w:rPr>
          <w:color w:val="000000"/>
          <w:sz w:val="28"/>
          <w:szCs w:val="28"/>
        </w:rPr>
        <w:t xml:space="preserve">в части увеличения максимального процента застройки с 60 % </w:t>
      </w:r>
      <w:r w:rsidR="00C56748" w:rsidRPr="00C56748">
        <w:rPr>
          <w:color w:val="000000"/>
          <w:sz w:val="28"/>
          <w:szCs w:val="28"/>
        </w:rPr>
        <w:lastRenderedPageBreak/>
        <w:t>до</w:t>
      </w:r>
      <w:r w:rsidR="00995AA6">
        <w:rPr>
          <w:color w:val="000000"/>
          <w:sz w:val="28"/>
          <w:szCs w:val="28"/>
        </w:rPr>
        <w:t>  </w:t>
      </w:r>
      <w:r w:rsidR="00C56748" w:rsidRPr="00C56748">
        <w:rPr>
          <w:color w:val="000000"/>
          <w:sz w:val="28"/>
          <w:szCs w:val="28"/>
        </w:rPr>
        <w:t>95 %, установленных для территориальной зоны О-1 «Зона делового, общественного и</w:t>
      </w:r>
      <w:r w:rsidR="00995AA6">
        <w:rPr>
          <w:color w:val="000000"/>
          <w:sz w:val="28"/>
          <w:szCs w:val="28"/>
        </w:rPr>
        <w:t xml:space="preserve"> </w:t>
      </w:r>
      <w:r w:rsidR="00C56748" w:rsidRPr="00C56748">
        <w:rPr>
          <w:color w:val="000000"/>
          <w:sz w:val="28"/>
          <w:szCs w:val="28"/>
        </w:rPr>
        <w:t>коммерческого назначения» Правилами землепользования и</w:t>
      </w:r>
      <w:r w:rsidR="00995AA6">
        <w:rPr>
          <w:color w:val="000000"/>
          <w:sz w:val="28"/>
          <w:szCs w:val="28"/>
        </w:rPr>
        <w:t>  </w:t>
      </w:r>
      <w:r w:rsidR="00C56748" w:rsidRPr="00C56748">
        <w:rPr>
          <w:color w:val="000000"/>
          <w:sz w:val="28"/>
          <w:szCs w:val="28"/>
        </w:rPr>
        <w:t>застройки Лобановского сельского поселения, утвержденными решением Земского Собрания Пермского муниципального района от 27 сентября 2018 г. № 337 (в редакции решений Земского Собрания Пермского муниципального района от 28 ноября 2019</w:t>
      </w:r>
      <w:proofErr w:type="gramEnd"/>
      <w:r w:rsidR="00C56748" w:rsidRPr="00C56748">
        <w:rPr>
          <w:color w:val="000000"/>
          <w:sz w:val="28"/>
          <w:szCs w:val="28"/>
        </w:rPr>
        <w:t xml:space="preserve"> г. № 15, от 28 мая 2020 г. № 55, от 25 марта 2021 г. №</w:t>
      </w:r>
      <w:r w:rsidR="00995AA6">
        <w:rPr>
          <w:color w:val="000000"/>
          <w:sz w:val="28"/>
          <w:szCs w:val="28"/>
        </w:rPr>
        <w:t>  </w:t>
      </w:r>
      <w:r w:rsidR="00C56748" w:rsidRPr="00C56748">
        <w:rPr>
          <w:color w:val="000000"/>
          <w:sz w:val="28"/>
          <w:szCs w:val="28"/>
        </w:rPr>
        <w:t>119; в редакции постановлений администрации Пермского муниципального района от 11 апреля 2022 г. №  СЭД-2022-299-01-01-05.С-204, от 14 июля 2022</w:t>
      </w:r>
      <w:r w:rsidR="00995AA6">
        <w:rPr>
          <w:color w:val="000000"/>
          <w:sz w:val="28"/>
          <w:szCs w:val="28"/>
        </w:rPr>
        <w:t>    </w:t>
      </w:r>
      <w:r w:rsidR="00C56748" w:rsidRPr="00C56748">
        <w:rPr>
          <w:color w:val="000000"/>
          <w:sz w:val="28"/>
          <w:szCs w:val="28"/>
        </w:rPr>
        <w:t>г. № СЭД-2022-299-01-01-05.С-394), для земельного участка с</w:t>
      </w:r>
      <w:r w:rsidR="00995AA6">
        <w:rPr>
          <w:color w:val="000000"/>
          <w:sz w:val="28"/>
          <w:szCs w:val="28"/>
        </w:rPr>
        <w:t>   </w:t>
      </w:r>
      <w:r w:rsidR="00C56748" w:rsidRPr="00C56748">
        <w:rPr>
          <w:color w:val="000000"/>
          <w:sz w:val="28"/>
          <w:szCs w:val="28"/>
        </w:rPr>
        <w:t xml:space="preserve">кадастровым номером 59:32:0890001:10607, расположенного по адресу: Пермский край, Пермский район, </w:t>
      </w:r>
      <w:proofErr w:type="spellStart"/>
      <w:r w:rsidR="00C56748" w:rsidRPr="00C56748">
        <w:rPr>
          <w:color w:val="000000"/>
          <w:sz w:val="28"/>
          <w:szCs w:val="28"/>
        </w:rPr>
        <w:t>Лобановское</w:t>
      </w:r>
      <w:proofErr w:type="spellEnd"/>
      <w:r w:rsidR="00C56748" w:rsidRPr="00C56748">
        <w:rPr>
          <w:color w:val="000000"/>
          <w:sz w:val="28"/>
          <w:szCs w:val="28"/>
        </w:rPr>
        <w:t xml:space="preserve"> с/</w:t>
      </w:r>
      <w:proofErr w:type="gramStart"/>
      <w:r w:rsidR="00C56748" w:rsidRPr="00C56748">
        <w:rPr>
          <w:color w:val="000000"/>
          <w:sz w:val="28"/>
          <w:szCs w:val="28"/>
        </w:rPr>
        <w:t>п</w:t>
      </w:r>
      <w:proofErr w:type="gramEnd"/>
      <w:r w:rsidR="00C56748" w:rsidRPr="00C56748">
        <w:rPr>
          <w:color w:val="000000"/>
          <w:sz w:val="28"/>
          <w:szCs w:val="28"/>
        </w:rPr>
        <w:t>, с. Лобаново,                       ул. Центральная</w:t>
      </w:r>
      <w:r w:rsidR="00C93538">
        <w:rPr>
          <w:color w:val="000000"/>
          <w:sz w:val="28"/>
          <w:szCs w:val="28"/>
        </w:rPr>
        <w:t>.</w:t>
      </w:r>
    </w:p>
    <w:p w14:paraId="13E9AA36" w14:textId="2369DDCC" w:rsidR="00C93538" w:rsidRDefault="005B3A69" w:rsidP="00C935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3538">
        <w:rPr>
          <w:sz w:val="28"/>
          <w:szCs w:val="28"/>
        </w:rPr>
        <w:t>.</w:t>
      </w:r>
      <w:r w:rsidR="00995AA6">
        <w:rPr>
          <w:sz w:val="28"/>
          <w:szCs w:val="28"/>
        </w:rPr>
        <w:t>  </w:t>
      </w:r>
      <w:r w:rsidR="00C93538" w:rsidRPr="00131261">
        <w:rPr>
          <w:sz w:val="28"/>
          <w:szCs w:val="28"/>
        </w:rPr>
        <w:t xml:space="preserve">Опубликовать настоящее постановление в </w:t>
      </w:r>
      <w:r w:rsidR="00C93538" w:rsidRPr="007C1737">
        <w:rPr>
          <w:sz w:val="28"/>
          <w:szCs w:val="28"/>
        </w:rPr>
        <w:t>газет</w:t>
      </w:r>
      <w:r w:rsidR="00C93538">
        <w:rPr>
          <w:sz w:val="28"/>
          <w:szCs w:val="28"/>
        </w:rPr>
        <w:t>е «</w:t>
      </w:r>
      <w:r w:rsidR="00C93538" w:rsidRPr="007C1737">
        <w:rPr>
          <w:sz w:val="28"/>
          <w:szCs w:val="28"/>
        </w:rPr>
        <w:t>НИВА</w:t>
      </w:r>
      <w:r w:rsidR="00C93538">
        <w:rPr>
          <w:sz w:val="28"/>
          <w:szCs w:val="28"/>
        </w:rPr>
        <w:t>»</w:t>
      </w:r>
      <w:r w:rsidR="00C93538" w:rsidRPr="00131261">
        <w:rPr>
          <w:sz w:val="28"/>
          <w:szCs w:val="28"/>
        </w:rPr>
        <w:t xml:space="preserve"> и</w:t>
      </w:r>
      <w:r w:rsidR="00995AA6">
        <w:rPr>
          <w:sz w:val="28"/>
          <w:szCs w:val="28"/>
        </w:rPr>
        <w:t>   </w:t>
      </w:r>
      <w:r w:rsidR="00C93538" w:rsidRPr="00131261">
        <w:rPr>
          <w:sz w:val="28"/>
          <w:szCs w:val="28"/>
        </w:rPr>
        <w:t>разместить на официальном сайте</w:t>
      </w:r>
      <w:r w:rsidR="00C93538">
        <w:rPr>
          <w:sz w:val="28"/>
          <w:szCs w:val="28"/>
        </w:rPr>
        <w:t xml:space="preserve"> Пермского муниципального </w:t>
      </w:r>
      <w:r w:rsidR="00C93538" w:rsidRPr="00A454D6">
        <w:rPr>
          <w:sz w:val="28"/>
          <w:szCs w:val="28"/>
        </w:rPr>
        <w:t>округа в</w:t>
      </w:r>
      <w:r w:rsidR="00C93538">
        <w:rPr>
          <w:sz w:val="28"/>
          <w:szCs w:val="28"/>
        </w:rPr>
        <w:t> </w:t>
      </w:r>
      <w:r w:rsidR="00C93538" w:rsidRPr="00A454D6">
        <w:rPr>
          <w:sz w:val="28"/>
          <w:szCs w:val="28"/>
        </w:rPr>
        <w:t>информационно-телекоммуникационной сети</w:t>
      </w:r>
      <w:r w:rsidR="00C93538">
        <w:rPr>
          <w:sz w:val="28"/>
          <w:szCs w:val="28"/>
        </w:rPr>
        <w:t xml:space="preserve"> Интернет</w:t>
      </w:r>
      <w:r w:rsidR="00C93538" w:rsidRPr="00131261">
        <w:rPr>
          <w:sz w:val="28"/>
          <w:szCs w:val="28"/>
        </w:rPr>
        <w:t xml:space="preserve"> </w:t>
      </w:r>
      <w:r w:rsidR="00C93538" w:rsidRPr="00243094">
        <w:rPr>
          <w:sz w:val="28"/>
          <w:szCs w:val="28"/>
        </w:rPr>
        <w:t>(</w:t>
      </w:r>
      <w:hyperlink r:id="rId9" w:history="1"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C93538" w:rsidRPr="00243094">
        <w:rPr>
          <w:sz w:val="28"/>
          <w:szCs w:val="28"/>
        </w:rPr>
        <w:t>).</w:t>
      </w:r>
    </w:p>
    <w:p w14:paraId="748742E6" w14:textId="2F6E9C39" w:rsidR="005B3A69" w:rsidRPr="00131261" w:rsidRDefault="005B3A69" w:rsidP="005B3A6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95AA6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Pr="00131261">
        <w:rPr>
          <w:sz w:val="28"/>
          <w:szCs w:val="28"/>
        </w:rPr>
        <w:t>Настоящее постановле</w:t>
      </w:r>
      <w:r>
        <w:rPr>
          <w:sz w:val="28"/>
          <w:szCs w:val="28"/>
        </w:rPr>
        <w:t>ние вступает в силу со дня его опубликования</w:t>
      </w:r>
      <w:r w:rsidRPr="00131261">
        <w:rPr>
          <w:sz w:val="28"/>
          <w:szCs w:val="28"/>
        </w:rPr>
        <w:t>.</w:t>
      </w:r>
    </w:p>
    <w:p w14:paraId="0633A18D" w14:textId="416C0AA1" w:rsidR="00C93538" w:rsidRDefault="00C93538" w:rsidP="00C935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995AA6">
        <w:rPr>
          <w:sz w:val="28"/>
          <w:szCs w:val="28"/>
        </w:rPr>
        <w:t> </w:t>
      </w:r>
      <w:proofErr w:type="gramStart"/>
      <w:r w:rsidRPr="00B93E10">
        <w:rPr>
          <w:sz w:val="28"/>
          <w:szCs w:val="28"/>
        </w:rPr>
        <w:t>Контроль за</w:t>
      </w:r>
      <w:proofErr w:type="gramEnd"/>
      <w:r w:rsidRPr="00B93E10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</w:t>
      </w:r>
      <w:r w:rsidRPr="00B93E10">
        <w:rPr>
          <w:sz w:val="28"/>
          <w:szCs w:val="28"/>
        </w:rPr>
        <w:t>постановления возложить на</w:t>
      </w:r>
      <w:r w:rsidR="00A64E35">
        <w:rPr>
          <w:sz w:val="28"/>
          <w:szCs w:val="28"/>
        </w:rPr>
        <w:t> </w:t>
      </w:r>
      <w:r w:rsidRPr="00B93E10">
        <w:rPr>
          <w:sz w:val="28"/>
          <w:szCs w:val="28"/>
        </w:rPr>
        <w:t xml:space="preserve">начальника управления архитектуры и градостроительства администрации Пермского муниципального </w:t>
      </w:r>
      <w:r w:rsidR="008729D6">
        <w:rPr>
          <w:sz w:val="28"/>
          <w:szCs w:val="28"/>
        </w:rPr>
        <w:t>округа</w:t>
      </w:r>
      <w:r w:rsidR="007B07AF">
        <w:rPr>
          <w:sz w:val="28"/>
          <w:szCs w:val="28"/>
        </w:rPr>
        <w:t xml:space="preserve"> Пермского края</w:t>
      </w:r>
      <w:r w:rsidRPr="00B93E10">
        <w:rPr>
          <w:sz w:val="28"/>
          <w:szCs w:val="28"/>
        </w:rPr>
        <w:t>, главного архитектора.</w:t>
      </w:r>
    </w:p>
    <w:p w14:paraId="4AFA60FB" w14:textId="3DBC58E9" w:rsidR="00A64E35" w:rsidRPr="00A64E35" w:rsidRDefault="00A64E35" w:rsidP="007B07AF">
      <w:pPr>
        <w:widowControl w:val="0"/>
        <w:suppressAutoHyphens/>
        <w:spacing w:line="1440" w:lineRule="exact"/>
        <w:jc w:val="both"/>
        <w:rPr>
          <w:bCs/>
          <w:color w:val="000000" w:themeColor="text1"/>
          <w:sz w:val="28"/>
          <w:szCs w:val="28"/>
        </w:rPr>
      </w:pPr>
      <w:r w:rsidRPr="00A64E35">
        <w:rPr>
          <w:bCs/>
          <w:color w:val="000000" w:themeColor="text1"/>
          <w:sz w:val="28"/>
          <w:szCs w:val="28"/>
        </w:rPr>
        <w:t>Глава муниципального</w:t>
      </w:r>
      <w:r w:rsidR="007B07AF">
        <w:rPr>
          <w:bCs/>
          <w:color w:val="000000" w:themeColor="text1"/>
          <w:sz w:val="28"/>
          <w:szCs w:val="28"/>
        </w:rPr>
        <w:t xml:space="preserve"> </w:t>
      </w:r>
      <w:r w:rsidRPr="00A64E35">
        <w:rPr>
          <w:bCs/>
          <w:color w:val="000000" w:themeColor="text1"/>
          <w:sz w:val="28"/>
          <w:szCs w:val="28"/>
        </w:rPr>
        <w:t xml:space="preserve">округа </w:t>
      </w:r>
      <w:r w:rsidR="007B07AF">
        <w:rPr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Pr="00A64E35">
        <w:rPr>
          <w:color w:val="000000" w:themeColor="text1"/>
          <w:sz w:val="28"/>
          <w:szCs w:val="28"/>
        </w:rPr>
        <w:t>В.Ю. Цветов</w:t>
      </w:r>
    </w:p>
    <w:p w14:paraId="32323938" w14:textId="77777777" w:rsidR="00C93538" w:rsidRPr="00A73D64" w:rsidRDefault="00C93538" w:rsidP="00C93538">
      <w:pPr>
        <w:widowControl w:val="0"/>
        <w:suppressAutoHyphens/>
        <w:jc w:val="both"/>
        <w:rPr>
          <w:sz w:val="28"/>
          <w:szCs w:val="28"/>
        </w:rPr>
      </w:pPr>
    </w:p>
    <w:p w14:paraId="26066A95" w14:textId="5F338C73" w:rsidR="00C93538" w:rsidRPr="00C75732" w:rsidRDefault="00C93538" w:rsidP="00C75732"/>
    <w:p w14:paraId="6DAFA3B8" w14:textId="23ECAAF0" w:rsidR="00C75732" w:rsidRDefault="00C75732" w:rsidP="00C75732"/>
    <w:p w14:paraId="49668C35" w14:textId="7E1DB0FB" w:rsidR="00CA1CFD" w:rsidRPr="00C75732" w:rsidRDefault="00C75732" w:rsidP="00C75732">
      <w:pPr>
        <w:tabs>
          <w:tab w:val="left" w:pos="3047"/>
        </w:tabs>
      </w:pPr>
      <w:r>
        <w:tab/>
      </w:r>
    </w:p>
    <w:sectPr w:rsidR="00CA1CFD" w:rsidRPr="00C75732" w:rsidSect="00995AA6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9514C" w14:textId="77777777" w:rsidR="00B96F4B" w:rsidRDefault="00B96F4B">
      <w:r>
        <w:separator/>
      </w:r>
    </w:p>
  </w:endnote>
  <w:endnote w:type="continuationSeparator" w:id="0">
    <w:p w14:paraId="7175EA3C" w14:textId="77777777" w:rsidR="00B96F4B" w:rsidRDefault="00B9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F9067" w14:textId="77777777" w:rsidR="00B96F4B" w:rsidRDefault="00B96F4B">
      <w:r>
        <w:separator/>
      </w:r>
    </w:p>
  </w:footnote>
  <w:footnote w:type="continuationSeparator" w:id="0">
    <w:p w14:paraId="64852368" w14:textId="77777777" w:rsidR="00B96F4B" w:rsidRDefault="00B96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D271C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19AE"/>
    <w:rsid w:val="000C4CD5"/>
    <w:rsid w:val="000C6479"/>
    <w:rsid w:val="000E66BC"/>
    <w:rsid w:val="000F4254"/>
    <w:rsid w:val="001023DA"/>
    <w:rsid w:val="0012186D"/>
    <w:rsid w:val="00165776"/>
    <w:rsid w:val="001A30EF"/>
    <w:rsid w:val="001D02CD"/>
    <w:rsid w:val="001D6F1B"/>
    <w:rsid w:val="001E268C"/>
    <w:rsid w:val="00203BDC"/>
    <w:rsid w:val="002058E0"/>
    <w:rsid w:val="00207EFA"/>
    <w:rsid w:val="00221703"/>
    <w:rsid w:val="0022560C"/>
    <w:rsid w:val="002330C4"/>
    <w:rsid w:val="00242B04"/>
    <w:rsid w:val="0024511B"/>
    <w:rsid w:val="00260A27"/>
    <w:rsid w:val="0026551D"/>
    <w:rsid w:val="002A46C3"/>
    <w:rsid w:val="002A71F5"/>
    <w:rsid w:val="003045B0"/>
    <w:rsid w:val="00306735"/>
    <w:rsid w:val="00337294"/>
    <w:rsid w:val="003739D7"/>
    <w:rsid w:val="00393A4B"/>
    <w:rsid w:val="003B4856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3A69"/>
    <w:rsid w:val="005B7C2C"/>
    <w:rsid w:val="005C38F6"/>
    <w:rsid w:val="005D271C"/>
    <w:rsid w:val="0061407C"/>
    <w:rsid w:val="006155F3"/>
    <w:rsid w:val="00621C65"/>
    <w:rsid w:val="006312AA"/>
    <w:rsid w:val="00635FC0"/>
    <w:rsid w:val="00637B08"/>
    <w:rsid w:val="006440EC"/>
    <w:rsid w:val="00662DD7"/>
    <w:rsid w:val="00667A75"/>
    <w:rsid w:val="006B0E5F"/>
    <w:rsid w:val="006C5CBE"/>
    <w:rsid w:val="006C6E1D"/>
    <w:rsid w:val="006F2225"/>
    <w:rsid w:val="006F6C51"/>
    <w:rsid w:val="006F7533"/>
    <w:rsid w:val="007070C5"/>
    <w:rsid w:val="007168FE"/>
    <w:rsid w:val="00724F66"/>
    <w:rsid w:val="00734CC6"/>
    <w:rsid w:val="007B07AF"/>
    <w:rsid w:val="007B75C5"/>
    <w:rsid w:val="007E4893"/>
    <w:rsid w:val="007E6674"/>
    <w:rsid w:val="007F7369"/>
    <w:rsid w:val="008005A0"/>
    <w:rsid w:val="008148AA"/>
    <w:rsid w:val="00817ACA"/>
    <w:rsid w:val="00825606"/>
    <w:rsid w:val="008278F3"/>
    <w:rsid w:val="00856810"/>
    <w:rsid w:val="00860C6F"/>
    <w:rsid w:val="00863DEC"/>
    <w:rsid w:val="00864234"/>
    <w:rsid w:val="00864B75"/>
    <w:rsid w:val="008729D6"/>
    <w:rsid w:val="00876C36"/>
    <w:rsid w:val="008A2D9E"/>
    <w:rsid w:val="008A7643"/>
    <w:rsid w:val="008C1F04"/>
    <w:rsid w:val="008D13AA"/>
    <w:rsid w:val="00900A1B"/>
    <w:rsid w:val="0092233D"/>
    <w:rsid w:val="00941CDB"/>
    <w:rsid w:val="00956C59"/>
    <w:rsid w:val="00974C42"/>
    <w:rsid w:val="009850DD"/>
    <w:rsid w:val="00995AA6"/>
    <w:rsid w:val="009B151F"/>
    <w:rsid w:val="009B5F4B"/>
    <w:rsid w:val="009D04CB"/>
    <w:rsid w:val="009E0131"/>
    <w:rsid w:val="009E5B5A"/>
    <w:rsid w:val="00A176CB"/>
    <w:rsid w:val="00A24E2A"/>
    <w:rsid w:val="00A30B1A"/>
    <w:rsid w:val="00A64E35"/>
    <w:rsid w:val="00A929C0"/>
    <w:rsid w:val="00A96183"/>
    <w:rsid w:val="00AD79F6"/>
    <w:rsid w:val="00AE14A7"/>
    <w:rsid w:val="00B647BA"/>
    <w:rsid w:val="00B931FE"/>
    <w:rsid w:val="00B96F4B"/>
    <w:rsid w:val="00BA5B24"/>
    <w:rsid w:val="00BB6EA3"/>
    <w:rsid w:val="00BC0A61"/>
    <w:rsid w:val="00BC7DBA"/>
    <w:rsid w:val="00BD627B"/>
    <w:rsid w:val="00BF4376"/>
    <w:rsid w:val="00BF6DAF"/>
    <w:rsid w:val="00C26877"/>
    <w:rsid w:val="00C30091"/>
    <w:rsid w:val="00C47159"/>
    <w:rsid w:val="00C56748"/>
    <w:rsid w:val="00C7387C"/>
    <w:rsid w:val="00C75732"/>
    <w:rsid w:val="00C80448"/>
    <w:rsid w:val="00C9091A"/>
    <w:rsid w:val="00C93538"/>
    <w:rsid w:val="00CA1CFD"/>
    <w:rsid w:val="00CB01D0"/>
    <w:rsid w:val="00D0255E"/>
    <w:rsid w:val="00D06D54"/>
    <w:rsid w:val="00D14CC6"/>
    <w:rsid w:val="00D82EA7"/>
    <w:rsid w:val="00D95C2C"/>
    <w:rsid w:val="00DA33E5"/>
    <w:rsid w:val="00DB37B4"/>
    <w:rsid w:val="00DE7FA9"/>
    <w:rsid w:val="00DF146C"/>
    <w:rsid w:val="00DF1B91"/>
    <w:rsid w:val="00DF656B"/>
    <w:rsid w:val="00E3262D"/>
    <w:rsid w:val="00E55D54"/>
    <w:rsid w:val="00E63214"/>
    <w:rsid w:val="00E83CE6"/>
    <w:rsid w:val="00E9346E"/>
    <w:rsid w:val="00E97467"/>
    <w:rsid w:val="00EB7BE3"/>
    <w:rsid w:val="00EF3F35"/>
    <w:rsid w:val="00F0331D"/>
    <w:rsid w:val="00F25EE9"/>
    <w:rsid w:val="00F26E3F"/>
    <w:rsid w:val="00F5322A"/>
    <w:rsid w:val="00F74F11"/>
    <w:rsid w:val="00F91D3D"/>
    <w:rsid w:val="00FA43E7"/>
    <w:rsid w:val="00FF04A2"/>
    <w:rsid w:val="00FF0972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BD396-1403-4FA2-B833-CAD20015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2023-04-07T05:32:00Z</dcterms:created>
  <dcterms:modified xsi:type="dcterms:W3CDTF">2023-04-07T05:32:00Z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