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346659" w:rsidRDefault="00402E9A" w:rsidP="006B44F9">
      <w:pPr>
        <w:spacing w:after="0" w:line="240" w:lineRule="auto"/>
        <w:ind w:right="-56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="006B44F9">
        <w:rPr>
          <w:rFonts w:ascii="Times New Roman" w:hAnsi="Times New Roman"/>
          <w:sz w:val="28"/>
          <w:szCs w:val="28"/>
        </w:rPr>
        <w:t xml:space="preserve">                         </w:t>
      </w:r>
      <w:r w:rsidR="00E442ED">
        <w:rPr>
          <w:rFonts w:ascii="Times New Roman" w:hAnsi="Times New Roman"/>
          <w:sz w:val="28"/>
          <w:szCs w:val="28"/>
        </w:rPr>
        <w:t xml:space="preserve">с п. 1 ст. 39.37, ст. </w:t>
      </w:r>
      <w:r w:rsidRPr="00346659">
        <w:rPr>
          <w:rFonts w:ascii="Times New Roman" w:hAnsi="Times New Roman"/>
          <w:sz w:val="28"/>
          <w:szCs w:val="28"/>
        </w:rPr>
        <w:t xml:space="preserve">39.42 Земельного кодекса РФ </w:t>
      </w:r>
      <w:r w:rsidR="006A6E41" w:rsidRPr="00346659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346659">
        <w:rPr>
          <w:rFonts w:ascii="Times New Roman" w:hAnsi="Times New Roman"/>
          <w:sz w:val="28"/>
          <w:szCs w:val="28"/>
        </w:rPr>
        <w:t>«</w:t>
      </w:r>
      <w:r w:rsidR="006A6E41" w:rsidRPr="00346659">
        <w:rPr>
          <w:rFonts w:ascii="Times New Roman" w:hAnsi="Times New Roman"/>
          <w:sz w:val="28"/>
          <w:szCs w:val="28"/>
        </w:rPr>
        <w:t xml:space="preserve">МРСК Урала» </w:t>
      </w:r>
      <w:r w:rsidRPr="00346659">
        <w:rPr>
          <w:rFonts w:ascii="Times New Roman" w:hAnsi="Times New Roman"/>
          <w:sz w:val="28"/>
          <w:szCs w:val="28"/>
        </w:rPr>
        <w:t>информирует</w:t>
      </w:r>
      <w:r w:rsidR="00743B64" w:rsidRPr="00346659">
        <w:rPr>
          <w:rFonts w:ascii="Times New Roman" w:hAnsi="Times New Roman"/>
          <w:sz w:val="28"/>
          <w:szCs w:val="28"/>
        </w:rPr>
        <w:t xml:space="preserve"> о</w:t>
      </w:r>
      <w:r w:rsidRPr="00346659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346659">
        <w:rPr>
          <w:rFonts w:ascii="Times New Roman" w:hAnsi="Times New Roman"/>
          <w:sz w:val="28"/>
          <w:szCs w:val="28"/>
        </w:rPr>
        <w:t>:</w:t>
      </w:r>
    </w:p>
    <w:p w:rsidR="006A6E41" w:rsidRPr="00C15E21" w:rsidRDefault="006E795A" w:rsidP="006B44F9">
      <w:pPr>
        <w:spacing w:after="0"/>
        <w:ind w:right="-567"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15E21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402E9A" w:rsidRPr="00C15E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15E21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402E9A" w:rsidRPr="00C15E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70EE2" w:rsidRPr="00C15E21">
        <w:rPr>
          <w:rFonts w:ascii="Times New Roman" w:hAnsi="Times New Roman"/>
          <w:color w:val="000000" w:themeColor="text1"/>
          <w:sz w:val="28"/>
          <w:szCs w:val="28"/>
        </w:rPr>
        <w:t xml:space="preserve">целях эксплуатации линейного объекта ВЛ 110 кВ Юго-Камск-Паль от </w:t>
      </w:r>
      <w:r w:rsidR="00270EE2"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опоры №1 до опоры № 99 </w:t>
      </w:r>
      <w:r w:rsidR="00641442"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части след</w:t>
      </w:r>
      <w:r w:rsidR="006A6E41"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ующих земельных участков:</w:t>
      </w:r>
    </w:p>
    <w:p w:rsidR="006A6E41" w:rsidRPr="00C15E21" w:rsidRDefault="00C15E21" w:rsidP="006B44F9">
      <w:pPr>
        <w:spacing w:after="0"/>
        <w:ind w:right="-567"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кадастровый номер 59:32:0100009:248</w:t>
      </w:r>
      <w:r w:rsidR="00270EE2"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</w:t>
      </w:r>
      <w:r w:rsidR="006A6E41"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расположенный по адресу: </w:t>
      </w:r>
      <w:hyperlink r:id="rId4" w:tgtFrame="_blank" w:history="1"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>Пермский край, р-н Пермский, с/п Юго-Камское, с.п. Юго-Камский, ул. Красная, дом 4</w:t>
        </w:r>
      </w:hyperlink>
      <w:r w:rsidR="006A6E41"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; </w:t>
      </w:r>
    </w:p>
    <w:p w:rsidR="00C15E21" w:rsidRPr="00C15E21" w:rsidRDefault="00C15E21" w:rsidP="006B44F9">
      <w:pPr>
        <w:spacing w:after="0"/>
        <w:ind w:right="-567"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кадастровый номер 59:32:0100009:52, расположенный по адресу: </w:t>
      </w:r>
      <w:hyperlink r:id="rId5" w:tgtFrame="_blank" w:history="1"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 xml:space="preserve">Пермский край, Пермский район, Юго-Камское с/пос., п. Юго-Камский, </w:t>
        </w:r>
        <w:r w:rsidR="006B44F9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 xml:space="preserve">                     </w:t>
        </w:r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>ул. Маркова, д. 2а</w:t>
        </w:r>
      </w:hyperlink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; </w:t>
      </w:r>
    </w:p>
    <w:p w:rsidR="00C15E21" w:rsidRPr="00C15E21" w:rsidRDefault="00C15E21" w:rsidP="006B44F9">
      <w:pPr>
        <w:spacing w:after="0"/>
        <w:ind w:right="-567"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кадастровый номер 59:32:0100009:13174, расположенный по адресу: </w:t>
      </w:r>
      <w:hyperlink r:id="rId6" w:tgtFrame="_blank" w:history="1"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 xml:space="preserve">Пермский край, Пермский р-н, Юго-Камское с/п, с.п. Юго-Камский, </w:t>
        </w:r>
        <w:r w:rsidR="006B44F9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 xml:space="preserve">                          </w:t>
        </w:r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>ул. М.Маркова</w:t>
        </w:r>
      </w:hyperlink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; </w:t>
      </w:r>
    </w:p>
    <w:p w:rsidR="00C15E21" w:rsidRPr="00C15E21" w:rsidRDefault="00C15E21" w:rsidP="006B44F9">
      <w:pPr>
        <w:spacing w:after="0"/>
        <w:ind w:right="-567"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кадастровый номер 59:32:0100009:13176, расположенный по адресу: </w:t>
      </w:r>
      <w:hyperlink r:id="rId7" w:tgtFrame="_blank" w:history="1"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 xml:space="preserve">Пермский край, Пермский р-н, Юго-Камское с/п, с.п. Юго-Камский, </w:t>
        </w:r>
        <w:r w:rsidR="006B44F9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 xml:space="preserve">                            </w:t>
        </w:r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>ул. М.Маркова</w:t>
        </w:r>
      </w:hyperlink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; </w:t>
      </w:r>
    </w:p>
    <w:p w:rsidR="00C15E21" w:rsidRPr="00C15E21" w:rsidRDefault="00C15E21" w:rsidP="006B44F9">
      <w:pPr>
        <w:spacing w:after="0"/>
        <w:ind w:right="-567"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кадастровый номер 59:32:4270001:56, расположенный по адресу: </w:t>
      </w:r>
      <w:hyperlink r:id="rId8" w:tgtFrame="_blank" w:history="1"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>край Пермский, р-н Пермский, с/пос. Юго-Камское, с.п. Юго-Камский</w:t>
        </w:r>
      </w:hyperlink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15E21" w:rsidRPr="00C15E21" w:rsidRDefault="00C15E21" w:rsidP="006B44F9">
      <w:pPr>
        <w:spacing w:after="0"/>
        <w:ind w:right="-567"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кадастровый номер 59:32:4270001:228, расположенный по адресу: </w:t>
      </w:r>
      <w:hyperlink r:id="rId9" w:tgtFrame="_blank" w:history="1"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>край Пермский, р-н Пермский, с/пос. Юго-Камское, с.п. Юго-Камский</w:t>
        </w:r>
      </w:hyperlink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C15E21" w:rsidRPr="00C15E21" w:rsidRDefault="00C15E21" w:rsidP="006B44F9">
      <w:pPr>
        <w:spacing w:after="0"/>
        <w:ind w:right="-567" w:firstLine="709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кадастровый номер 59:32:4270001:23, расположенный по адресу: </w:t>
      </w:r>
      <w:hyperlink r:id="rId10" w:tgtFrame="_blank" w:history="1"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>Пермский край, Пермский район, Юго-Камское с/п, 0.38 км южнее</w:t>
        </w:r>
        <w:r w:rsidR="00495AFA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 xml:space="preserve"> </w:t>
        </w:r>
        <w:bookmarkStart w:id="0" w:name="_GoBack"/>
        <w:bookmarkEnd w:id="0"/>
        <w:r w:rsidRPr="00C15E21">
          <w:rPr>
            <w:rStyle w:val="a5"/>
            <w:rFonts w:ascii="Times New Roman" w:hAnsi="Times New Roman"/>
            <w:i w:val="0"/>
            <w:color w:val="000000" w:themeColor="text1"/>
            <w:sz w:val="28"/>
            <w:szCs w:val="28"/>
          </w:rPr>
          <w:t>с.п. Юго-Камский</w:t>
        </w:r>
      </w:hyperlink>
      <w:r w:rsidRPr="00C15E21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AC1FD9" w:rsidRPr="00346659" w:rsidRDefault="00AC1FD9" w:rsidP="006B44F9">
      <w:pPr>
        <w:spacing w:after="0" w:line="240" w:lineRule="auto"/>
        <w:ind w:right="-567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46659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346659">
        <w:rPr>
          <w:rFonts w:ascii="Times New Roman" w:hAnsi="Times New Roman"/>
          <w:bCs/>
          <w:sz w:val="28"/>
          <w:szCs w:val="28"/>
        </w:rPr>
        <w:t>и</w:t>
      </w:r>
      <w:r w:rsidRPr="00346659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346659">
        <w:rPr>
          <w:rFonts w:ascii="Times New Roman" w:hAnsi="Times New Roman"/>
          <w:bCs/>
          <w:sz w:val="28"/>
          <w:szCs w:val="28"/>
        </w:rPr>
        <w:t>ами</w:t>
      </w:r>
      <w:r w:rsidRPr="00346659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346659">
        <w:rPr>
          <w:rFonts w:ascii="Times New Roman" w:hAnsi="Times New Roman"/>
          <w:bCs/>
          <w:sz w:val="28"/>
          <w:szCs w:val="28"/>
        </w:rPr>
        <w:t>ов</w:t>
      </w:r>
      <w:r w:rsidRPr="00346659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346659">
        <w:rPr>
          <w:rFonts w:ascii="Times New Roman" w:hAnsi="Times New Roman"/>
          <w:bCs/>
          <w:sz w:val="28"/>
          <w:szCs w:val="28"/>
        </w:rPr>
        <w:t>ыми</w:t>
      </w:r>
      <w:r w:rsidRPr="00346659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346659">
        <w:rPr>
          <w:rFonts w:ascii="Times New Roman" w:hAnsi="Times New Roman"/>
          <w:bCs/>
          <w:sz w:val="28"/>
          <w:szCs w:val="28"/>
        </w:rPr>
        <w:t>им</w:t>
      </w:r>
      <w:r w:rsidRPr="00346659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346659">
        <w:rPr>
          <w:rFonts w:ascii="Times New Roman" w:hAnsi="Times New Roman"/>
          <w:bCs/>
          <w:sz w:val="28"/>
          <w:szCs w:val="28"/>
        </w:rPr>
        <w:t>ами</w:t>
      </w:r>
      <w:r w:rsidRPr="00346659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Верхнемуллинская, 74а, 2 этаж, каб. </w:t>
      </w:r>
      <w:r w:rsidR="00AC134C">
        <w:rPr>
          <w:rFonts w:ascii="Times New Roman" w:hAnsi="Times New Roman"/>
          <w:bCs/>
          <w:sz w:val="28"/>
          <w:szCs w:val="28"/>
        </w:rPr>
        <w:t xml:space="preserve">14, </w:t>
      </w:r>
      <w:r w:rsidRPr="00346659">
        <w:rPr>
          <w:rFonts w:ascii="Times New Roman" w:hAnsi="Times New Roman"/>
          <w:bCs/>
          <w:sz w:val="28"/>
          <w:szCs w:val="28"/>
        </w:rPr>
        <w:t xml:space="preserve">18, в рабочие дни с пн. по чт. с 9.00 до 16.00, пт. с 9.00 до 15.00 (перерыв с 12.00 до 13.00). </w:t>
      </w:r>
    </w:p>
    <w:p w:rsidR="003B65AF" w:rsidRDefault="00AC1FD9" w:rsidP="006B44F9">
      <w:pPr>
        <w:spacing w:after="0" w:line="240" w:lineRule="auto"/>
        <w:ind w:right="-567" w:firstLine="709"/>
        <w:contextualSpacing/>
        <w:jc w:val="both"/>
      </w:pPr>
      <w:r w:rsidRPr="00346659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</w:t>
      </w:r>
      <w:r w:rsidR="00AC134C">
        <w:rPr>
          <w:rFonts w:ascii="Times New Roman" w:hAnsi="Times New Roman"/>
          <w:bCs/>
          <w:sz w:val="28"/>
          <w:szCs w:val="28"/>
        </w:rPr>
        <w:t>та размещено на официальном</w:t>
      </w:r>
      <w:r w:rsidRPr="00346659">
        <w:rPr>
          <w:rFonts w:ascii="Times New Roman" w:hAnsi="Times New Roman"/>
          <w:bCs/>
          <w:sz w:val="28"/>
          <w:szCs w:val="28"/>
        </w:rPr>
        <w:t xml:space="preserve"> сайте администрации Пермского муниципального района permraion.ru.</w:t>
      </w:r>
    </w:p>
    <w:sectPr w:rsidR="003B65AF" w:rsidSect="006B44F9">
      <w:pgSz w:w="11906" w:h="16838"/>
      <w:pgMar w:top="1134" w:right="127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81031"/>
    <w:rsid w:val="000E094E"/>
    <w:rsid w:val="00183DF1"/>
    <w:rsid w:val="00270EE2"/>
    <w:rsid w:val="00346659"/>
    <w:rsid w:val="00362F8A"/>
    <w:rsid w:val="003B65AF"/>
    <w:rsid w:val="00402E9A"/>
    <w:rsid w:val="00495AFA"/>
    <w:rsid w:val="00506C3A"/>
    <w:rsid w:val="005B4EA4"/>
    <w:rsid w:val="00641442"/>
    <w:rsid w:val="00666717"/>
    <w:rsid w:val="006A6E41"/>
    <w:rsid w:val="006A7389"/>
    <w:rsid w:val="006B44F9"/>
    <w:rsid w:val="006D109A"/>
    <w:rsid w:val="006E795A"/>
    <w:rsid w:val="006F1CE8"/>
    <w:rsid w:val="00741382"/>
    <w:rsid w:val="00743B64"/>
    <w:rsid w:val="008A5499"/>
    <w:rsid w:val="008C2185"/>
    <w:rsid w:val="00AB3A6D"/>
    <w:rsid w:val="00AC134C"/>
    <w:rsid w:val="00AC1FD9"/>
    <w:rsid w:val="00B13C11"/>
    <w:rsid w:val="00B93674"/>
    <w:rsid w:val="00BF58B8"/>
    <w:rsid w:val="00C124FB"/>
    <w:rsid w:val="00C15E21"/>
    <w:rsid w:val="00CB2F3E"/>
    <w:rsid w:val="00D40A43"/>
    <w:rsid w:val="00D742D5"/>
    <w:rsid w:val="00DF0155"/>
    <w:rsid w:val="00E442ED"/>
    <w:rsid w:val="00F308A6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character" w:styleId="a5">
    <w:name w:val="Intense Emphasis"/>
    <w:basedOn w:val="a0"/>
    <w:uiPriority w:val="21"/>
    <w:qFormat/>
    <w:rsid w:val="00C15E21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org/reestr?egrp=59:32:4270001:5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grp365.org/reestr?egrp=59:32:0100009:1317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rp365.org/reestr?egrp=59:32:0100009:1317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grp365.org/reestr?egrp=59:32:0100009:52" TargetMode="External"/><Relationship Id="rId10" Type="http://schemas.openxmlformats.org/officeDocument/2006/relationships/hyperlink" Target="https://egrp365.org/reestr?egrp=59:32:4270001:23" TargetMode="External"/><Relationship Id="rId4" Type="http://schemas.openxmlformats.org/officeDocument/2006/relationships/hyperlink" Target="https://egrp365.org/reestr?egrp=59:32:0100009:248" TargetMode="External"/><Relationship Id="rId9" Type="http://schemas.openxmlformats.org/officeDocument/2006/relationships/hyperlink" Target="https://egrp365.org/reestr?egrp=59:32:4270001: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3</cp:revision>
  <dcterms:created xsi:type="dcterms:W3CDTF">2023-10-23T08:38:00Z</dcterms:created>
  <dcterms:modified xsi:type="dcterms:W3CDTF">2023-10-23T08:38:00Z</dcterms:modified>
</cp:coreProperties>
</file>