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FA2F38" w:rsidRDefault="00FA2F38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1. </w:t>
      </w:r>
      <w:r w:rsidRPr="00FA2F38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</w:t>
      </w:r>
      <w:r>
        <w:rPr>
          <w:rFonts w:ascii="Times New Roman" w:hAnsi="Times New Roman"/>
          <w:bCs/>
          <w:sz w:val="28"/>
          <w:szCs w:val="28"/>
        </w:rPr>
        <w:t xml:space="preserve"> «Строительство СТП 10/0,4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РЛКВ-10,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кВ.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Реконструкция КВЛ 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Кочкино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ПС 110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Кочкино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для электроснабжения объекта для садоводства по адресу: Пермский край, Пермский район, Лобановского с/п, с/т «Поляна» (4500060052)», на часть земельного участка с кадастровым номером 59:32:3420001:1683, расположенный по адресу:</w:t>
      </w:r>
      <w:r w:rsidRPr="00FA2F38">
        <w:t xml:space="preserve"> </w:t>
      </w:r>
      <w:r w:rsidRPr="00FA2F38">
        <w:rPr>
          <w:rFonts w:ascii="Times New Roman" w:hAnsi="Times New Roman"/>
          <w:bCs/>
          <w:sz w:val="28"/>
          <w:szCs w:val="28"/>
        </w:rPr>
        <w:t>Пермский край, Пермский район, автомобильная дорога 1Р 242 "Пермь-Екатеринбург", км 12+000-км 54+000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A2F38" w:rsidRDefault="00FA2F38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2. </w:t>
      </w:r>
      <w:r w:rsidRPr="00FA2F38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 «Строительство</w:t>
      </w:r>
      <w:r>
        <w:rPr>
          <w:rFonts w:ascii="Times New Roman" w:hAnsi="Times New Roman"/>
          <w:bCs/>
          <w:sz w:val="28"/>
          <w:szCs w:val="28"/>
        </w:rPr>
        <w:t xml:space="preserve">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кВ.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Реконструкция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для электроснабжения поселка Юго-Камский (4500060505)», на часть земельного участка в кадастровом квартале 59:32:0100012, расположенный по адресу: Пермский край, Пермский район, Юго-Камское с/п.</w:t>
      </w:r>
      <w:bookmarkStart w:id="0" w:name="_GoBack"/>
      <w:bookmarkEnd w:id="0"/>
    </w:p>
    <w:p w:rsidR="00050199" w:rsidRPr="000266FA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50199"/>
    <w:rsid w:val="000B5172"/>
    <w:rsid w:val="000E3FA8"/>
    <w:rsid w:val="001D0FE7"/>
    <w:rsid w:val="001F4DFE"/>
    <w:rsid w:val="00285496"/>
    <w:rsid w:val="002E0154"/>
    <w:rsid w:val="00305CC0"/>
    <w:rsid w:val="00315042"/>
    <w:rsid w:val="00337CCE"/>
    <w:rsid w:val="003C33CA"/>
    <w:rsid w:val="003D7497"/>
    <w:rsid w:val="003F223E"/>
    <w:rsid w:val="004271E5"/>
    <w:rsid w:val="00496C21"/>
    <w:rsid w:val="00515086"/>
    <w:rsid w:val="00554253"/>
    <w:rsid w:val="005C11CE"/>
    <w:rsid w:val="005D3BBF"/>
    <w:rsid w:val="005E1666"/>
    <w:rsid w:val="00600DD5"/>
    <w:rsid w:val="006250CF"/>
    <w:rsid w:val="006570CF"/>
    <w:rsid w:val="0072174B"/>
    <w:rsid w:val="00747C69"/>
    <w:rsid w:val="0077223B"/>
    <w:rsid w:val="007E4454"/>
    <w:rsid w:val="007F4BC5"/>
    <w:rsid w:val="008B5BE8"/>
    <w:rsid w:val="008D2DED"/>
    <w:rsid w:val="0090328F"/>
    <w:rsid w:val="00920BB4"/>
    <w:rsid w:val="00995FEA"/>
    <w:rsid w:val="009F6E57"/>
    <w:rsid w:val="00A46715"/>
    <w:rsid w:val="00A61EDD"/>
    <w:rsid w:val="00B506AA"/>
    <w:rsid w:val="00B54158"/>
    <w:rsid w:val="00B5664D"/>
    <w:rsid w:val="00B62DFC"/>
    <w:rsid w:val="00C34AB6"/>
    <w:rsid w:val="00C4660F"/>
    <w:rsid w:val="00C94D00"/>
    <w:rsid w:val="00CB0ACF"/>
    <w:rsid w:val="00CF1A5C"/>
    <w:rsid w:val="00D47887"/>
    <w:rsid w:val="00D74576"/>
    <w:rsid w:val="00DF1FDB"/>
    <w:rsid w:val="00DF24D9"/>
    <w:rsid w:val="00E60695"/>
    <w:rsid w:val="00E62C47"/>
    <w:rsid w:val="00E752D5"/>
    <w:rsid w:val="00ED72B6"/>
    <w:rsid w:val="00F01902"/>
    <w:rsid w:val="00F215A8"/>
    <w:rsid w:val="00F26307"/>
    <w:rsid w:val="00FA2F38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2020-12-24T03:29:00Z</dcterms:created>
  <dcterms:modified xsi:type="dcterms:W3CDTF">2021-03-10T05:31:00Z</dcterms:modified>
</cp:coreProperties>
</file>