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Администрация Пермского муниципального района в соответствии со статьей 39.42 Земельного кодекса РФ по ходатайству ОАО «МРСК-Урала» информирует о возможном установлении публичного сервитута:</w:t>
      </w:r>
    </w:p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>
        <w:rPr>
          <w:rFonts w:ascii="Times New Roman" w:hAnsi="Times New Roman"/>
          <w:sz w:val="28"/>
          <w:szCs w:val="28"/>
        </w:rPr>
        <w:tab/>
      </w:r>
      <w:r w:rsidRPr="00B22EC6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B22EC6">
        <w:rPr>
          <w:rFonts w:ascii="Times New Roman" w:hAnsi="Times New Roman"/>
          <w:sz w:val="28"/>
          <w:szCs w:val="28"/>
        </w:rPr>
        <w:t>кВ</w:t>
      </w:r>
      <w:proofErr w:type="spellEnd"/>
      <w:r w:rsidRPr="00B22EC6">
        <w:rPr>
          <w:rFonts w:ascii="Times New Roman" w:hAnsi="Times New Roman"/>
          <w:sz w:val="28"/>
          <w:szCs w:val="28"/>
        </w:rPr>
        <w:t xml:space="preserve"> для электроснабжения поселка </w:t>
      </w:r>
      <w:proofErr w:type="spellStart"/>
      <w:r w:rsidRPr="00B22EC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B22EC6">
        <w:rPr>
          <w:rFonts w:ascii="Times New Roman" w:hAnsi="Times New Roman"/>
          <w:sz w:val="28"/>
          <w:szCs w:val="28"/>
        </w:rPr>
        <w:t xml:space="preserve"> (4500058205)»</w:t>
      </w:r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59:32:5160006:1547, расположенный по адресу: Пермский край, Пермский район,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Кукуштанское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западнее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Курашим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59:32:5160006:1543, расположенный по адресу: Пермский край, Пермский район,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Кукуштанское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западнее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Курашим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59:32:5160006:1529, расположенный по адресу: Пермский край, Пермский район,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Кукуштанское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западнее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Курашим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59:32:5160006:1528, расположенный по адресу: Пермский край, Пермский район,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Кукуштанское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западнее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Курашим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кВ.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Реконструкция ВЛ 0,4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электроснабжения д. Березники (4500059534)»</w:t>
      </w:r>
      <w:r w:rsidRPr="00B22EC6">
        <w:t xml:space="preserve"> 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59:32:1240001:303, расположенный по адресу: Пермский край, Пермский район, д. Березники;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59:32:1240001:304, расположенный по адресу: Пермский край, Пермский район, д. Березники;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59:32:1240001:305, расположенный по адресу: Пермский край, Пермский район, д. Березники;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59:32:1240001:306, расположенный по адресу: Пермский край, Пермский район, д. Березники;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59:32:1240001:307, расположенный по адресу: Пермский край, Пермский район, д. Березники;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59:32:1240001:308, расположенный по адресу: Пермский край, Пермский район, д. Березники;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59:32:1240001:309, расположенный по адресу: Пермский край, Пермский район, д. Березники;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59:32:1240001:311, расположенный по адресу: Пермский край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Пермский район, д. Березники;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59:32:1240001:257, расположенный по адресу: Пермский край, Пермский район,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Березники, ул. </w:t>
      </w:r>
      <w:proofErr w:type="gram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Дубовая,   </w:t>
      </w:r>
      <w:proofErr w:type="gram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з/у 18/1;</w:t>
      </w:r>
    </w:p>
    <w:p w:rsid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59:32:1240001:260, расположенный по адресу: Пермский край, Пермский район,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Березники.</w:t>
      </w:r>
    </w:p>
    <w:p w:rsid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СНТ «Мичуринец-1» (4500063477)»</w:t>
      </w:r>
      <w:r w:rsidRPr="00B22EC6">
        <w:t xml:space="preserve"> 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59:32:0000000:95, расположенный по адресу: Пермский край, Пермский район, </w:t>
      </w:r>
      <w:proofErr w:type="spellStart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земли ПНИИСХ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="00F5365A"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F5365A"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F5365A"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</w:t>
      </w:r>
      <w:proofErr w:type="spellStart"/>
      <w:r w:rsidR="00F5365A"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Канабеково</w:t>
      </w:r>
      <w:proofErr w:type="spellEnd"/>
      <w:r w:rsidR="00F5365A"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(4500065014)»</w:t>
      </w:r>
      <w:r w:rsidR="00F5365A" w:rsidRPr="00F5365A">
        <w:t xml:space="preserve"> </w:t>
      </w:r>
      <w:r w:rsidR="00F5365A"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F5365A" w:rsidRPr="00F5365A" w:rsidRDefault="00F5365A" w:rsidP="00F5365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59:32:3660004:1173, расположенный по адресу: Пермский край, Пермский район, Фроловское с/п, в 0,001 км севернее                              д. </w:t>
      </w:r>
      <w:proofErr w:type="spellStart"/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Канабеково</w:t>
      </w:r>
      <w:proofErr w:type="spellEnd"/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5365A" w:rsidRPr="00F5365A" w:rsidRDefault="00F5365A" w:rsidP="00F5365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59:32:3660004:1028, расположенный по адресу: Пермский край, Пермский район, Фроловское с/п, в 0,527 км севернее                           д. </w:t>
      </w:r>
      <w:proofErr w:type="spellStart"/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Канабеково</w:t>
      </w:r>
      <w:proofErr w:type="spellEnd"/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2EC6" w:rsidRDefault="00F5365A" w:rsidP="00F5365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59:32:3660004:1029, расположенный по адресу: Пермский край, Пермский район, Фроловское с/п, в 0,526 км севернее                      д. </w:t>
      </w:r>
      <w:proofErr w:type="spellStart"/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Канабеково</w:t>
      </w:r>
      <w:proofErr w:type="spellEnd"/>
      <w:r w:rsidRPr="00F5365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22EC6" w:rsidRDefault="00032962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</w:t>
      </w:r>
      <w:r w:rsidR="00AC6CA6"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AC6CA6"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AC6CA6"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села </w:t>
      </w:r>
      <w:proofErr w:type="spellStart"/>
      <w:r w:rsidR="00AC6CA6"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Платошино</w:t>
      </w:r>
      <w:proofErr w:type="spellEnd"/>
      <w:r w:rsidR="00AC6CA6"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(4500064621) (4500064622)»</w:t>
      </w:r>
      <w:r w:rsidR="00AC6CA6" w:rsidRPr="00AC6CA6">
        <w:t xml:space="preserve"> </w:t>
      </w:r>
      <w:r w:rsidR="00AC6CA6"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AC6CA6" w:rsidRPr="00AC6CA6" w:rsidRDefault="00AC6CA6" w:rsidP="00AC6CA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59:32:5340001:831, расположенный по адресу: Пермский край, Пермский район, </w:t>
      </w:r>
      <w:proofErr w:type="spellStart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Платошинское</w:t>
      </w:r>
      <w:proofErr w:type="spellEnd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с. </w:t>
      </w:r>
      <w:proofErr w:type="spellStart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Платошино</w:t>
      </w:r>
      <w:proofErr w:type="spellEnd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AC6CA6" w:rsidRPr="00AC6CA6" w:rsidRDefault="00AC6CA6" w:rsidP="00AC6CA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59:32:5340001:829, расположенный по адресу: Пермский край, Пермский район, </w:t>
      </w:r>
      <w:proofErr w:type="spellStart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Платошинское</w:t>
      </w:r>
      <w:proofErr w:type="spellEnd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с. </w:t>
      </w:r>
      <w:proofErr w:type="spellStart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Платошино</w:t>
      </w:r>
      <w:proofErr w:type="spellEnd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2EC6" w:rsidRDefault="00AC6CA6" w:rsidP="00AC6CA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с кадастровым номером 59:32:5340001:827, расположенный по адресу: Пермский край, Пермский район, </w:t>
      </w:r>
      <w:proofErr w:type="spellStart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Платошинское</w:t>
      </w:r>
      <w:proofErr w:type="spellEnd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с. </w:t>
      </w:r>
      <w:proofErr w:type="spellStart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Платошино</w:t>
      </w:r>
      <w:proofErr w:type="spellEnd"/>
      <w:r w:rsidRPr="00AC6CA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AC6CA6" w:rsidRDefault="00AC6CA6" w:rsidP="00AC6CA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6. </w:t>
      </w:r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эксплуатации существующего линейного объекта «КТП-6281, входящая в состав электросетевого комплекса (ЭСК) «Подстанция 110/10 </w:t>
      </w:r>
      <w:proofErr w:type="spellStart"/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proofErr w:type="spellStart"/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>Бахаревка</w:t>
      </w:r>
      <w:proofErr w:type="spellEnd"/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>», с линиями электропередачи и трансформаторными подстанциями»</w:t>
      </w:r>
      <w:r w:rsidR="005A1C9E" w:rsidRPr="005A1C9E">
        <w:t xml:space="preserve"> </w:t>
      </w:r>
      <w:r w:rsidR="00826522" w:rsidRPr="00826522">
        <w:rPr>
          <w:rFonts w:ascii="Times New Roman" w:hAnsi="Times New Roman"/>
          <w:sz w:val="28"/>
          <w:szCs w:val="28"/>
        </w:rPr>
        <w:t>на</w:t>
      </w:r>
      <w:r w:rsidR="00826522">
        <w:t xml:space="preserve"> </w:t>
      </w:r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часть земельного участка с кадастровым номером 59:32:0380001:1439, расположенный по адресу: Пермский край, Пермский район, </w:t>
      </w:r>
      <w:proofErr w:type="spellStart"/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>Двуреченское</w:t>
      </w:r>
      <w:proofErr w:type="spellEnd"/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п. Горный, ул. </w:t>
      </w:r>
      <w:proofErr w:type="spellStart"/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>Лямина</w:t>
      </w:r>
      <w:proofErr w:type="spellEnd"/>
      <w:r w:rsidR="005A1C9E" w:rsidRPr="005A1C9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22EC6" w:rsidRDefault="0000529D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7. </w:t>
      </w:r>
      <w:r w:rsidRPr="000052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эксплуатации существующей воздушной линии электропередачи 6 </w:t>
      </w:r>
      <w:proofErr w:type="spellStart"/>
      <w:r w:rsidRPr="0000529D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0052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Фидер 11 (лит. Л, 5-2) ЭСК ПС 35/6кВ Заозерье</w:t>
      </w:r>
      <w:r w:rsid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826522" w:rsidRPr="00826522">
        <w:t xml:space="preserve"> </w:t>
      </w:r>
      <w:r w:rsidR="00826522"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826522" w:rsidRPr="00826522" w:rsidRDefault="00826522" w:rsidP="008265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59:32:3020012:69, расположенный по адресу: Пермский край, Пермский район, </w:t>
      </w:r>
      <w:proofErr w:type="spellStart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Заозерье, тер. </w:t>
      </w:r>
      <w:proofErr w:type="spellStart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Заозерье, з/у 64;</w:t>
      </w:r>
    </w:p>
    <w:p w:rsidR="00826522" w:rsidRPr="00826522" w:rsidRDefault="00826522" w:rsidP="008265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59:32:2320001:830, расположенный по адресу: Пермский край, Пермский район, </w:t>
      </w:r>
      <w:proofErr w:type="spellStart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Заозерье, ул. Центральная, 46;</w:t>
      </w:r>
    </w:p>
    <w:p w:rsidR="00826522" w:rsidRDefault="00826522" w:rsidP="008265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26522" w:rsidRPr="00826522" w:rsidRDefault="00826522" w:rsidP="008265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59:32:0000000:14832, расположенный по адресу: Пермский край, Пермский район, </w:t>
      </w:r>
      <w:proofErr w:type="spellStart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Заозерье;</w:t>
      </w:r>
    </w:p>
    <w:p w:rsidR="00062D6D" w:rsidRDefault="00826522" w:rsidP="008265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59:32:3020003:62, расположенный по адресу: Пермский край, Пермский район, </w:t>
      </w:r>
      <w:proofErr w:type="spellStart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8265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Тупица.</w:t>
      </w:r>
    </w:p>
    <w:p w:rsidR="00826522" w:rsidRDefault="00826522" w:rsidP="008265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84491" w:rsidRPr="00684491">
        <w:t xml:space="preserve"> </w:t>
      </w:r>
      <w:r w:rsidR="00684491"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эксплуатации существующей воздушной линии электропередачи ВЛ 6 </w:t>
      </w:r>
      <w:proofErr w:type="spellStart"/>
      <w:r w:rsidR="00684491"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684491"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ф. № 1 (лит. Л, 7-1) ЭСК ПС 35/6кВ </w:t>
      </w:r>
      <w:proofErr w:type="spellStart"/>
      <w:r w:rsidR="00684491"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684491"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684491" w:rsidRPr="00684491" w:rsidRDefault="00684491" w:rsidP="0068449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с кадастровым номером 59:32:0000000:14795, расположенный по адресу: Пермский край, р-н Пермский, </w:t>
      </w:r>
      <w:proofErr w:type="spellStart"/>
      <w:r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26522" w:rsidRDefault="00684491" w:rsidP="0068449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с кадастровым номером 59:32:0000000:14725, расположенный по адресу: Пермский край, р-н Пермский, </w:t>
      </w:r>
      <w:proofErr w:type="spellStart"/>
      <w:r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6844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с/п.</w:t>
      </w:r>
    </w:p>
    <w:p w:rsidR="00826522" w:rsidRDefault="00684491" w:rsidP="008265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9.</w:t>
      </w:r>
      <w:r w:rsidR="00DD4379" w:rsidRPr="00DD4379">
        <w:t xml:space="preserve"> </w:t>
      </w:r>
      <w:r w:rsidR="00DD4379" w:rsidRPr="00DD4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DD4379" w:rsidRPr="00DD4379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DD4379" w:rsidRPr="00DD4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Пермского района (4500064897)»</w:t>
      </w:r>
      <w:r w:rsidR="00DD4379" w:rsidRPr="00DD4379">
        <w:t xml:space="preserve"> </w:t>
      </w:r>
      <w:r w:rsidR="00DD4379" w:rsidRPr="00DD4379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DD4379" w:rsidRPr="00DD4379" w:rsidRDefault="00DD4379" w:rsidP="00DD43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D4379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59:32:3890013:1049, расположенный по адресу: Пермский край, Пермский район;</w:t>
      </w:r>
    </w:p>
    <w:p w:rsidR="00826522" w:rsidRDefault="00DD4379" w:rsidP="00DD43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D4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59:32:3890013:1016, расположенный по адресу: Пермский край, Пермский район, </w:t>
      </w:r>
      <w:proofErr w:type="spellStart"/>
      <w:r w:rsidRPr="00DD4379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DD4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с/п.</w:t>
      </w:r>
    </w:p>
    <w:p w:rsidR="00062D6D" w:rsidRDefault="00DD4379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10. </w:t>
      </w:r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эксплуатации существующей воздушной линии электропередачи ВЛ 10 </w:t>
      </w:r>
      <w:proofErr w:type="spellStart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>Лит.Л</w:t>
      </w:r>
      <w:proofErr w:type="spellEnd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(8-22) Ф. Транзит № 32 ЭСК ПС 110/10 </w:t>
      </w:r>
      <w:proofErr w:type="spellStart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>Бахаревка</w:t>
      </w:r>
      <w:proofErr w:type="spellEnd"/>
      <w:r w:rsidR="00306AEA" w:rsidRPr="00306AEA">
        <w:t xml:space="preserve"> </w:t>
      </w:r>
      <w:r w:rsidR="00306AEA" w:rsidRPr="00306AEA">
        <w:rPr>
          <w:rFonts w:ascii="Times New Roman" w:hAnsi="Times New Roman"/>
          <w:sz w:val="28"/>
          <w:szCs w:val="28"/>
        </w:rPr>
        <w:t xml:space="preserve">на </w:t>
      </w:r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>часть земель, государственная собственность на котор</w:t>
      </w:r>
      <w:r w:rsid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>ые</w:t>
      </w:r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разграничена, в кадастровом квартале</w:t>
      </w:r>
      <w:r w:rsid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59:32:0890001, расположенный по адресу: Пермский край, Пермский район, </w:t>
      </w:r>
      <w:proofErr w:type="spellStart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="00306AEA" w:rsidRP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с. Лобаново</w:t>
      </w:r>
      <w:r w:rsidR="00306AE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84491" w:rsidRPr="00B22EC6" w:rsidRDefault="00306AEA" w:rsidP="0017231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11.</w:t>
      </w:r>
      <w:r w:rsidR="00172313" w:rsidRPr="00172313">
        <w:t xml:space="preserve"> </w:t>
      </w:r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эксплуатации существующей воздушной линии электропередачи ВЛ 6 </w:t>
      </w:r>
      <w:proofErr w:type="spellStart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ф. </w:t>
      </w:r>
      <w:proofErr w:type="spellStart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Хохловский</w:t>
      </w:r>
      <w:proofErr w:type="spellEnd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(лит Л, 7-4) ЭСК ПС 35/6 </w:t>
      </w:r>
      <w:proofErr w:type="spellStart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172313" w:rsidRPr="00172313">
        <w:t xml:space="preserve"> </w:t>
      </w:r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59:32:0000000:14725, расположенный по адресу: Пермский край, Пермский район, </w:t>
      </w:r>
      <w:proofErr w:type="spellStart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="00172313" w:rsidRP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сельское поселение</w:t>
      </w:r>
      <w:r w:rsidR="0017231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6ABE" w:rsidRDefault="00D66ABE"/>
    <w:sectPr w:rsidR="00D6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FC"/>
    <w:rsid w:val="0000529D"/>
    <w:rsid w:val="00032962"/>
    <w:rsid w:val="00062D6D"/>
    <w:rsid w:val="00172313"/>
    <w:rsid w:val="00306AEA"/>
    <w:rsid w:val="005A1C9E"/>
    <w:rsid w:val="00684491"/>
    <w:rsid w:val="00826522"/>
    <w:rsid w:val="00AC6CA6"/>
    <w:rsid w:val="00B22EC6"/>
    <w:rsid w:val="00D66ABE"/>
    <w:rsid w:val="00DD4379"/>
    <w:rsid w:val="00F12FFC"/>
    <w:rsid w:val="00F5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3F87C-6D69-4CDF-B6BD-67BEC0BF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EC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2022-02-07T08:33:00Z</dcterms:created>
  <dcterms:modified xsi:type="dcterms:W3CDTF">2022-02-07T10:21:00Z</dcterms:modified>
</cp:coreProperties>
</file>