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B40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241B40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</w:t>
      </w:r>
      <w:r>
        <w:rPr>
          <w:rFonts w:ascii="Times New Roman" w:hAnsi="Times New Roman"/>
          <w:sz w:val="28"/>
          <w:szCs w:val="28"/>
        </w:rPr>
        <w:t xml:space="preserve">. Для </w:t>
      </w:r>
      <w:r w:rsidRPr="00241B40">
        <w:rPr>
          <w:rFonts w:ascii="Times New Roman" w:hAnsi="Times New Roman"/>
          <w:sz w:val="28"/>
          <w:szCs w:val="28"/>
        </w:rPr>
        <w:t>подключени</w:t>
      </w:r>
      <w:r>
        <w:rPr>
          <w:rFonts w:ascii="Times New Roman" w:hAnsi="Times New Roman"/>
          <w:sz w:val="28"/>
          <w:szCs w:val="28"/>
        </w:rPr>
        <w:t>я</w:t>
      </w:r>
      <w:r w:rsidRPr="00241B40">
        <w:rPr>
          <w:rFonts w:ascii="Times New Roman" w:hAnsi="Times New Roman"/>
          <w:sz w:val="28"/>
          <w:szCs w:val="28"/>
        </w:rPr>
        <w:t xml:space="preserve"> (технологического присоединения) к сетям инженерно-технического обеспечения: «Строительство ВЛ-0,4 </w:t>
      </w:r>
      <w:proofErr w:type="spellStart"/>
      <w:r w:rsidRPr="00241B40">
        <w:rPr>
          <w:rFonts w:ascii="Times New Roman" w:hAnsi="Times New Roman"/>
          <w:sz w:val="28"/>
          <w:szCs w:val="28"/>
        </w:rPr>
        <w:t>кВ</w:t>
      </w:r>
      <w:proofErr w:type="spellEnd"/>
      <w:r w:rsidRPr="00241B40">
        <w:rPr>
          <w:rFonts w:ascii="Times New Roman" w:hAnsi="Times New Roman"/>
          <w:sz w:val="28"/>
          <w:szCs w:val="28"/>
        </w:rPr>
        <w:t xml:space="preserve"> для электроснабжения деревни Кондратово (4500049333)»</w:t>
      </w:r>
      <w:r>
        <w:rPr>
          <w:rFonts w:ascii="Times New Roman" w:hAnsi="Times New Roman"/>
          <w:sz w:val="28"/>
          <w:szCs w:val="28"/>
        </w:rPr>
        <w:t xml:space="preserve">, на часть земельного участка с кадастровым номером </w:t>
      </w:r>
      <w:r w:rsidRPr="00241B40">
        <w:rPr>
          <w:rFonts w:ascii="Times New Roman" w:hAnsi="Times New Roman"/>
          <w:sz w:val="28"/>
          <w:szCs w:val="28"/>
        </w:rPr>
        <w:t>59:32:3410001:750, расположенного по адресу: Пермский край, Пермский район, Кондратовское с/п, прим</w:t>
      </w:r>
      <w:r>
        <w:rPr>
          <w:rFonts w:ascii="Times New Roman" w:hAnsi="Times New Roman"/>
          <w:sz w:val="28"/>
          <w:szCs w:val="28"/>
        </w:rPr>
        <w:t>ерно в         0,</w:t>
      </w:r>
      <w:r w:rsidRPr="00241B40">
        <w:rPr>
          <w:rFonts w:ascii="Times New Roman" w:hAnsi="Times New Roman"/>
          <w:sz w:val="28"/>
          <w:szCs w:val="28"/>
        </w:rPr>
        <w:t>5 км</w:t>
      </w:r>
      <w:r>
        <w:rPr>
          <w:rFonts w:ascii="Times New Roman" w:hAnsi="Times New Roman"/>
          <w:sz w:val="28"/>
          <w:szCs w:val="28"/>
        </w:rPr>
        <w:t xml:space="preserve"> на юго-восток от д. Кондратово</w:t>
      </w:r>
      <w:r>
        <w:rPr>
          <w:rFonts w:ascii="Times New Roman" w:hAnsi="Times New Roman"/>
          <w:sz w:val="28"/>
          <w:szCs w:val="28"/>
        </w:rPr>
        <w:t>;</w:t>
      </w:r>
    </w:p>
    <w:p w:rsidR="00241B40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</w:t>
      </w:r>
      <w:r>
        <w:rPr>
          <w:rFonts w:ascii="Times New Roman" w:hAnsi="Times New Roman"/>
          <w:sz w:val="28"/>
          <w:szCs w:val="28"/>
        </w:rPr>
        <w:t xml:space="preserve"> Для </w:t>
      </w:r>
      <w:r w:rsidRPr="00241B40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ВЛ 10 </w:t>
      </w:r>
      <w:proofErr w:type="spellStart"/>
      <w:r w:rsidRPr="00241B40">
        <w:rPr>
          <w:rFonts w:ascii="Times New Roman" w:hAnsi="Times New Roman"/>
          <w:sz w:val="28"/>
          <w:szCs w:val="28"/>
        </w:rPr>
        <w:t>кВ</w:t>
      </w:r>
      <w:proofErr w:type="spellEnd"/>
      <w:r w:rsidRPr="00241B40">
        <w:rPr>
          <w:rFonts w:ascii="Times New Roman" w:hAnsi="Times New Roman"/>
          <w:sz w:val="28"/>
          <w:szCs w:val="28"/>
        </w:rPr>
        <w:t xml:space="preserve"> для электроснабжения объекта для сельскохозяйственного производства по адресу: Пермский край, Пермский район, Култаевское с/п, земельные доли (колхоз «Россия») (4500034851)»</w:t>
      </w:r>
      <w:r>
        <w:rPr>
          <w:rFonts w:ascii="Times New Roman" w:hAnsi="Times New Roman"/>
          <w:sz w:val="28"/>
          <w:szCs w:val="28"/>
        </w:rPr>
        <w:t xml:space="preserve">, на часть земельного участка с кадастровым номером </w:t>
      </w:r>
      <w:r w:rsidRPr="00241B40">
        <w:rPr>
          <w:rFonts w:ascii="Times New Roman" w:hAnsi="Times New Roman"/>
          <w:sz w:val="28"/>
          <w:szCs w:val="28"/>
        </w:rPr>
        <w:t xml:space="preserve">59:32:4070004:503, расположенного по адресу: Пермский край, Пермский район, Култаевское с/п, д. </w:t>
      </w:r>
      <w:proofErr w:type="spellStart"/>
      <w:r w:rsidRPr="00241B40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41B40" w:rsidRPr="00D216F2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</w:t>
      </w:r>
      <w:r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241B40" w:rsidRPr="00D216F2" w:rsidRDefault="00241B40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241B40" w:rsidRDefault="00241B40" w:rsidP="00241B40"/>
    <w:p w:rsidR="00A821EF" w:rsidRDefault="005B5B30"/>
    <w:sectPr w:rsidR="00A821EF" w:rsidSect="00241B4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6F"/>
    <w:rsid w:val="00241B40"/>
    <w:rsid w:val="002B1E6F"/>
    <w:rsid w:val="00305CC0"/>
    <w:rsid w:val="0031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F19DC-9383-42C7-A70F-4BEBECE5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4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2020-06-24T05:24:00Z</dcterms:created>
  <dcterms:modified xsi:type="dcterms:W3CDTF">2020-06-24T05:49:00Z</dcterms:modified>
</cp:coreProperties>
</file>